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9"/>
        <w:tblpPr w:leftFromText="180" w:rightFromText="180" w:vertAnchor="page" w:horzAnchor="page" w:tblpX="723" w:tblpY="46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920"/>
        <w:gridCol w:w="2869"/>
        <w:gridCol w:w="100"/>
        <w:gridCol w:w="939"/>
        <w:gridCol w:w="1097"/>
        <w:gridCol w:w="69"/>
        <w:gridCol w:w="1230"/>
        <w:gridCol w:w="11"/>
        <w:gridCol w:w="2132"/>
      </w:tblGrid>
      <w:tr w14:paraId="37E5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6" w:hRule="atLeast"/>
        </w:trPr>
        <w:tc>
          <w:tcPr>
            <w:tcW w:w="10651" w:type="dxa"/>
            <w:gridSpan w:val="10"/>
            <w:tcBorders>
              <w:top w:val="nil"/>
              <w:left w:val="nil"/>
              <w:bottom w:val="single" w:color="auto" w:sz="4" w:space="0"/>
              <w:right w:val="nil"/>
            </w:tcBorders>
            <w:vAlign w:val="center"/>
          </w:tcPr>
          <w:p w14:paraId="57F0471D">
            <w:pPr>
              <w:spacing w:line="380" w:lineRule="atLeast"/>
              <w:jc w:val="left"/>
              <w:rPr>
                <w:rFonts w:ascii="微软雅黑" w:hAnsi="微软雅黑" w:eastAsia="微软雅黑"/>
                <w:sz w:val="16"/>
                <w:szCs w:val="16"/>
              </w:rPr>
            </w:pPr>
            <w:r>
              <w:rPr>
                <w:rFonts w:hint="eastAsia" w:ascii="微软雅黑" w:hAnsi="微软雅黑" w:eastAsia="微软雅黑"/>
                <w:sz w:val="16"/>
                <w:szCs w:val="16"/>
              </w:rPr>
              <w:drawing>
                <wp:inline distT="0" distB="0" distL="114300" distR="114300">
                  <wp:extent cx="6687820" cy="1329690"/>
                  <wp:effectExtent l="0" t="0" r="5080" b="3810"/>
                  <wp:docPr id="1" name="图片 6" descr="E:/会展/2026/六月/商标展/KV1-04.jpgKV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会展/2026/六月/商标展/KV1-04.jpgKV1-04"/>
                          <pic:cNvPicPr>
                            <a:picLocks noChangeAspect="1"/>
                          </pic:cNvPicPr>
                        </pic:nvPicPr>
                        <pic:blipFill>
                          <a:blip r:embed="rId11"/>
                          <a:srcRect t="2986" b="2986"/>
                          <a:stretch>
                            <a:fillRect/>
                          </a:stretch>
                        </pic:blipFill>
                        <pic:spPr>
                          <a:xfrm>
                            <a:off x="0" y="0"/>
                            <a:ext cx="6688394" cy="1329690"/>
                          </a:xfrm>
                          <a:prstGeom prst="rect">
                            <a:avLst/>
                          </a:prstGeom>
                          <a:noFill/>
                          <a:ln>
                            <a:noFill/>
                          </a:ln>
                        </pic:spPr>
                      </pic:pic>
                    </a:graphicData>
                  </a:graphic>
                </wp:inline>
              </w:drawing>
            </w:r>
          </w:p>
        </w:tc>
      </w:tr>
      <w:tr w14:paraId="29EB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284" w:type="dxa"/>
            <w:tcBorders>
              <w:top w:val="single" w:color="auto" w:sz="4" w:space="0"/>
              <w:left w:val="single" w:color="auto" w:sz="4" w:space="0"/>
              <w:bottom w:val="single" w:color="auto" w:sz="4" w:space="0"/>
              <w:right w:val="single" w:color="auto" w:sz="4" w:space="0"/>
            </w:tcBorders>
            <w:vAlign w:val="center"/>
          </w:tcPr>
          <w:p w14:paraId="6A1D97E9">
            <w:pPr>
              <w:spacing w:line="240" w:lineRule="auto"/>
              <w:jc w:val="both"/>
              <w:rPr>
                <w:rFonts w:ascii="微软雅黑" w:hAnsi="微软雅黑" w:eastAsia="微软雅黑"/>
                <w:sz w:val="16"/>
                <w:szCs w:val="16"/>
              </w:rPr>
            </w:pPr>
            <w:r>
              <w:rPr>
                <w:rFonts w:hint="eastAsia" w:ascii="微软雅黑" w:hAnsi="微软雅黑" w:eastAsia="微软雅黑"/>
                <w:sz w:val="16"/>
                <w:szCs w:val="16"/>
              </w:rPr>
              <w:t xml:space="preserve">报名日期   </w:t>
            </w:r>
          </w:p>
        </w:tc>
        <w:tc>
          <w:tcPr>
            <w:tcW w:w="3789" w:type="dxa"/>
            <w:gridSpan w:val="2"/>
            <w:tcBorders>
              <w:top w:val="single" w:color="auto" w:sz="4" w:space="0"/>
              <w:left w:val="single" w:color="auto" w:sz="4" w:space="0"/>
              <w:bottom w:val="single" w:color="auto" w:sz="8" w:space="0"/>
              <w:right w:val="single" w:color="auto" w:sz="2" w:space="0"/>
            </w:tcBorders>
            <w:vAlign w:val="center"/>
          </w:tcPr>
          <w:p w14:paraId="0C59BB6F">
            <w:pPr>
              <w:spacing w:line="240" w:lineRule="auto"/>
              <w:jc w:val="both"/>
              <w:rPr>
                <w:rFonts w:ascii="微软雅黑" w:hAnsi="微软雅黑" w:eastAsia="微软雅黑"/>
                <w:sz w:val="16"/>
                <w:szCs w:val="16"/>
              </w:rPr>
            </w:pPr>
            <w:r>
              <w:rPr>
                <w:rFonts w:hint="eastAsia" w:ascii="微软雅黑" w:hAnsi="微软雅黑" w:eastAsia="微软雅黑"/>
                <w:sz w:val="16"/>
                <w:szCs w:val="16"/>
              </w:rPr>
              <w:t xml:space="preserve">2026年     月      日  </w:t>
            </w:r>
          </w:p>
        </w:tc>
        <w:tc>
          <w:tcPr>
            <w:tcW w:w="2205" w:type="dxa"/>
            <w:gridSpan w:val="4"/>
            <w:tcBorders>
              <w:top w:val="single" w:color="auto" w:sz="4" w:space="0"/>
              <w:left w:val="single" w:color="auto" w:sz="2" w:space="0"/>
              <w:bottom w:val="single" w:color="auto" w:sz="8" w:space="0"/>
              <w:right w:val="single" w:color="auto" w:sz="2" w:space="0"/>
            </w:tcBorders>
            <w:vAlign w:val="center"/>
          </w:tcPr>
          <w:p w14:paraId="6978597A">
            <w:pPr>
              <w:spacing w:line="240" w:lineRule="auto"/>
              <w:ind w:firstLine="320" w:firstLineChars="200"/>
              <w:jc w:val="both"/>
              <w:rPr>
                <w:rFonts w:ascii="微软雅黑" w:hAnsi="微软雅黑" w:eastAsia="微软雅黑"/>
                <w:sz w:val="16"/>
                <w:szCs w:val="16"/>
              </w:rPr>
            </w:pPr>
            <w:r>
              <w:rPr>
                <w:rFonts w:hint="eastAsia" w:ascii="微软雅黑" w:hAnsi="微软雅黑" w:eastAsia="微软雅黑"/>
                <w:sz w:val="16"/>
                <w:szCs w:val="16"/>
              </w:rPr>
              <w:t>合同序号</w:t>
            </w:r>
          </w:p>
        </w:tc>
        <w:tc>
          <w:tcPr>
            <w:tcW w:w="3373" w:type="dxa"/>
            <w:gridSpan w:val="3"/>
            <w:tcBorders>
              <w:top w:val="single" w:color="auto" w:sz="4" w:space="0"/>
              <w:left w:val="single" w:color="auto" w:sz="2" w:space="0"/>
              <w:bottom w:val="single" w:color="auto" w:sz="8" w:space="0"/>
              <w:right w:val="single" w:color="auto" w:sz="4" w:space="0"/>
            </w:tcBorders>
            <w:vAlign w:val="center"/>
          </w:tcPr>
          <w:p w14:paraId="490D9A73">
            <w:pPr>
              <w:spacing w:line="380" w:lineRule="exact"/>
              <w:jc w:val="left"/>
              <w:rPr>
                <w:rFonts w:ascii="微软雅黑" w:hAnsi="微软雅黑" w:eastAsia="微软雅黑"/>
                <w:sz w:val="16"/>
                <w:szCs w:val="16"/>
              </w:rPr>
            </w:pPr>
          </w:p>
        </w:tc>
      </w:tr>
      <w:tr w14:paraId="7CBB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exact"/>
        </w:trPr>
        <w:tc>
          <w:tcPr>
            <w:tcW w:w="10651" w:type="dxa"/>
            <w:gridSpan w:val="10"/>
            <w:tcBorders>
              <w:top w:val="single" w:color="auto" w:sz="12" w:space="0"/>
              <w:left w:val="single" w:color="auto" w:sz="4" w:space="0"/>
              <w:bottom w:val="single" w:color="auto" w:sz="8" w:space="0"/>
              <w:right w:val="single" w:color="auto" w:sz="4" w:space="0"/>
            </w:tcBorders>
            <w:vAlign w:val="center"/>
          </w:tcPr>
          <w:p w14:paraId="3A843391">
            <w:pPr>
              <w:spacing w:line="240" w:lineRule="auto"/>
              <w:jc w:val="left"/>
              <w:rPr>
                <w:rFonts w:ascii="微软雅黑" w:hAnsi="微软雅黑" w:eastAsia="微软雅黑"/>
                <w:sz w:val="16"/>
                <w:szCs w:val="16"/>
              </w:rPr>
            </w:pPr>
            <w:r>
              <w:rPr>
                <w:rFonts w:hint="eastAsia" w:ascii="微软雅黑" w:hAnsi="微软雅黑" w:eastAsia="微软雅黑"/>
                <w:bCs/>
                <w:sz w:val="16"/>
                <w:szCs w:val="16"/>
              </w:rPr>
              <w:t>广告订购商基本资料（必填，因贵公司所提供之材料，将用作发票名称等用途，请清楚填写）</w:t>
            </w:r>
          </w:p>
        </w:tc>
      </w:tr>
      <w:tr w14:paraId="79D7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204" w:type="dxa"/>
            <w:gridSpan w:val="2"/>
            <w:tcBorders>
              <w:top w:val="single" w:color="auto" w:sz="8" w:space="0"/>
              <w:left w:val="single" w:color="auto" w:sz="4" w:space="0"/>
              <w:bottom w:val="single" w:color="auto" w:sz="8" w:space="0"/>
            </w:tcBorders>
            <w:vAlign w:val="center"/>
          </w:tcPr>
          <w:p w14:paraId="32D054F8">
            <w:pPr>
              <w:spacing w:line="360" w:lineRule="auto"/>
              <w:jc w:val="center"/>
              <w:rPr>
                <w:rFonts w:ascii="微软雅黑" w:hAnsi="微软雅黑" w:eastAsia="微软雅黑"/>
                <w:sz w:val="16"/>
                <w:szCs w:val="16"/>
              </w:rPr>
            </w:pPr>
            <w:r>
              <w:rPr>
                <w:rFonts w:hint="eastAsia" w:ascii="微软雅黑" w:hAnsi="微软雅黑" w:eastAsia="微软雅黑"/>
                <w:sz w:val="16"/>
                <w:szCs w:val="16"/>
              </w:rPr>
              <w:t>单位名称</w:t>
            </w:r>
          </w:p>
        </w:tc>
        <w:tc>
          <w:tcPr>
            <w:tcW w:w="5005" w:type="dxa"/>
            <w:gridSpan w:val="4"/>
            <w:tcBorders>
              <w:top w:val="single" w:color="auto" w:sz="8" w:space="0"/>
              <w:bottom w:val="single" w:color="auto" w:sz="8" w:space="0"/>
              <w:right w:val="single" w:color="auto" w:sz="4" w:space="0"/>
            </w:tcBorders>
          </w:tcPr>
          <w:p w14:paraId="7D587B0B">
            <w:pPr>
              <w:spacing w:line="360" w:lineRule="auto"/>
              <w:jc w:val="center"/>
              <w:rPr>
                <w:rFonts w:ascii="微软雅黑" w:hAnsi="微软雅黑" w:eastAsia="微软雅黑"/>
                <w:sz w:val="16"/>
                <w:szCs w:val="16"/>
              </w:rPr>
            </w:pPr>
          </w:p>
        </w:tc>
        <w:tc>
          <w:tcPr>
            <w:tcW w:w="1310" w:type="dxa"/>
            <w:gridSpan w:val="3"/>
            <w:tcBorders>
              <w:top w:val="single" w:color="auto" w:sz="8" w:space="0"/>
              <w:left w:val="single" w:color="auto" w:sz="4" w:space="0"/>
              <w:bottom w:val="single" w:color="auto" w:sz="8" w:space="0"/>
              <w:right w:val="single" w:color="auto" w:sz="4" w:space="0"/>
            </w:tcBorders>
          </w:tcPr>
          <w:p w14:paraId="467543BD">
            <w:pPr>
              <w:spacing w:line="360" w:lineRule="auto"/>
              <w:jc w:val="center"/>
              <w:rPr>
                <w:rFonts w:ascii="微软雅黑" w:hAnsi="微软雅黑" w:eastAsia="微软雅黑"/>
                <w:sz w:val="16"/>
                <w:szCs w:val="16"/>
              </w:rPr>
            </w:pPr>
            <w:r>
              <w:rPr>
                <w:rFonts w:ascii="微软雅黑" w:hAnsi="微软雅黑" w:eastAsia="微软雅黑"/>
                <w:sz w:val="16"/>
                <w:szCs w:val="16"/>
              </w:rPr>
              <w:t>法人代表</w:t>
            </w:r>
          </w:p>
        </w:tc>
        <w:tc>
          <w:tcPr>
            <w:tcW w:w="2132" w:type="dxa"/>
            <w:tcBorders>
              <w:top w:val="single" w:color="auto" w:sz="8" w:space="0"/>
              <w:left w:val="single" w:color="auto" w:sz="4" w:space="0"/>
              <w:bottom w:val="single" w:color="auto" w:sz="8" w:space="0"/>
              <w:right w:val="single" w:color="auto" w:sz="4" w:space="0"/>
            </w:tcBorders>
          </w:tcPr>
          <w:p w14:paraId="1BB4957C">
            <w:pPr>
              <w:spacing w:line="360" w:lineRule="auto"/>
              <w:jc w:val="center"/>
              <w:rPr>
                <w:rFonts w:ascii="微软雅黑" w:hAnsi="微软雅黑" w:eastAsia="微软雅黑"/>
                <w:sz w:val="16"/>
                <w:szCs w:val="16"/>
              </w:rPr>
            </w:pPr>
          </w:p>
        </w:tc>
      </w:tr>
      <w:tr w14:paraId="438C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 w:hRule="atLeast"/>
        </w:trPr>
        <w:tc>
          <w:tcPr>
            <w:tcW w:w="2204" w:type="dxa"/>
            <w:gridSpan w:val="2"/>
            <w:tcBorders>
              <w:top w:val="single" w:color="auto" w:sz="8" w:space="0"/>
              <w:left w:val="single" w:color="auto" w:sz="4" w:space="0"/>
              <w:bottom w:val="single" w:color="auto" w:sz="4" w:space="0"/>
            </w:tcBorders>
            <w:vAlign w:val="center"/>
          </w:tcPr>
          <w:p w14:paraId="5A289222">
            <w:pPr>
              <w:spacing w:line="360" w:lineRule="auto"/>
              <w:jc w:val="center"/>
              <w:rPr>
                <w:rFonts w:ascii="微软雅黑" w:hAnsi="微软雅黑" w:eastAsia="微软雅黑"/>
                <w:sz w:val="16"/>
                <w:szCs w:val="16"/>
              </w:rPr>
            </w:pPr>
            <w:r>
              <w:rPr>
                <w:rFonts w:hint="eastAsia" w:ascii="微软雅黑" w:hAnsi="微软雅黑" w:eastAsia="微软雅黑"/>
                <w:sz w:val="16"/>
                <w:szCs w:val="16"/>
              </w:rPr>
              <w:t>地址</w:t>
            </w:r>
          </w:p>
        </w:tc>
        <w:tc>
          <w:tcPr>
            <w:tcW w:w="5005" w:type="dxa"/>
            <w:gridSpan w:val="4"/>
            <w:tcBorders>
              <w:top w:val="single" w:color="auto" w:sz="8" w:space="0"/>
              <w:bottom w:val="single" w:color="auto" w:sz="4" w:space="0"/>
              <w:right w:val="single" w:color="auto" w:sz="4" w:space="0"/>
            </w:tcBorders>
          </w:tcPr>
          <w:p w14:paraId="617AFDD6">
            <w:pPr>
              <w:tabs>
                <w:tab w:val="left" w:pos="426"/>
                <w:tab w:val="center" w:pos="4153"/>
              </w:tabs>
              <w:spacing w:line="360" w:lineRule="auto"/>
              <w:jc w:val="center"/>
              <w:rPr>
                <w:rFonts w:ascii="微软雅黑" w:hAnsi="微软雅黑" w:eastAsia="微软雅黑"/>
                <w:sz w:val="16"/>
                <w:szCs w:val="16"/>
              </w:rPr>
            </w:pPr>
          </w:p>
        </w:tc>
        <w:tc>
          <w:tcPr>
            <w:tcW w:w="1299" w:type="dxa"/>
            <w:gridSpan w:val="2"/>
            <w:tcBorders>
              <w:top w:val="single" w:color="auto" w:sz="8" w:space="0"/>
              <w:left w:val="single" w:color="auto" w:sz="4" w:space="0"/>
              <w:bottom w:val="single" w:color="auto" w:sz="4" w:space="0"/>
              <w:right w:val="single" w:color="auto" w:sz="4" w:space="0"/>
            </w:tcBorders>
          </w:tcPr>
          <w:p w14:paraId="4668F2A1">
            <w:pPr>
              <w:tabs>
                <w:tab w:val="left" w:pos="426"/>
                <w:tab w:val="center" w:pos="4153"/>
              </w:tabs>
              <w:spacing w:line="360" w:lineRule="auto"/>
              <w:jc w:val="center"/>
              <w:rPr>
                <w:rFonts w:ascii="微软雅黑" w:hAnsi="微软雅黑" w:eastAsia="微软雅黑"/>
                <w:sz w:val="16"/>
                <w:szCs w:val="16"/>
              </w:rPr>
            </w:pPr>
            <w:r>
              <w:rPr>
                <w:rFonts w:ascii="微软雅黑" w:hAnsi="微软雅黑" w:eastAsia="微软雅黑"/>
                <w:sz w:val="16"/>
                <w:szCs w:val="16"/>
              </w:rPr>
              <w:t>邮编</w:t>
            </w:r>
          </w:p>
        </w:tc>
        <w:tc>
          <w:tcPr>
            <w:tcW w:w="2143" w:type="dxa"/>
            <w:gridSpan w:val="2"/>
            <w:tcBorders>
              <w:top w:val="single" w:color="auto" w:sz="8" w:space="0"/>
              <w:left w:val="single" w:color="auto" w:sz="4" w:space="0"/>
              <w:bottom w:val="single" w:color="auto" w:sz="4" w:space="0"/>
              <w:right w:val="single" w:color="auto" w:sz="4" w:space="0"/>
            </w:tcBorders>
          </w:tcPr>
          <w:p w14:paraId="4330D5F1">
            <w:pPr>
              <w:tabs>
                <w:tab w:val="left" w:pos="426"/>
                <w:tab w:val="center" w:pos="4153"/>
              </w:tabs>
              <w:spacing w:line="360" w:lineRule="auto"/>
              <w:jc w:val="center"/>
              <w:rPr>
                <w:rFonts w:ascii="微软雅黑" w:hAnsi="微软雅黑" w:eastAsia="微软雅黑"/>
                <w:sz w:val="16"/>
                <w:szCs w:val="16"/>
              </w:rPr>
            </w:pPr>
          </w:p>
        </w:tc>
      </w:tr>
      <w:tr w14:paraId="42FA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trPr>
        <w:tc>
          <w:tcPr>
            <w:tcW w:w="2204" w:type="dxa"/>
            <w:gridSpan w:val="2"/>
            <w:tcBorders>
              <w:top w:val="single" w:color="auto" w:sz="4" w:space="0"/>
              <w:left w:val="single" w:color="auto" w:sz="4" w:space="0"/>
              <w:bottom w:val="single" w:color="auto" w:sz="4" w:space="0"/>
            </w:tcBorders>
            <w:vAlign w:val="center"/>
          </w:tcPr>
          <w:p w14:paraId="79A66BD1">
            <w:pPr>
              <w:spacing w:line="360" w:lineRule="auto"/>
              <w:jc w:val="center"/>
              <w:rPr>
                <w:rFonts w:ascii="微软雅黑" w:hAnsi="微软雅黑" w:eastAsia="微软雅黑"/>
                <w:sz w:val="16"/>
                <w:szCs w:val="16"/>
              </w:rPr>
            </w:pPr>
            <w:r>
              <w:rPr>
                <w:rFonts w:hint="eastAsia" w:ascii="微软雅黑" w:hAnsi="微软雅黑" w:eastAsia="微软雅黑"/>
                <w:sz w:val="16"/>
                <w:szCs w:val="16"/>
              </w:rPr>
              <w:t>所属行业</w:t>
            </w:r>
          </w:p>
        </w:tc>
        <w:tc>
          <w:tcPr>
            <w:tcW w:w="8447" w:type="dxa"/>
            <w:gridSpan w:val="8"/>
            <w:tcBorders>
              <w:top w:val="single" w:color="auto" w:sz="4" w:space="0"/>
              <w:bottom w:val="single" w:color="auto" w:sz="4" w:space="0"/>
              <w:right w:val="single" w:color="auto" w:sz="4" w:space="0"/>
            </w:tcBorders>
          </w:tcPr>
          <w:p w14:paraId="00832A50">
            <w:pPr>
              <w:tabs>
                <w:tab w:val="left" w:pos="426"/>
                <w:tab w:val="center" w:pos="4153"/>
              </w:tabs>
              <w:spacing w:line="360" w:lineRule="auto"/>
              <w:rPr>
                <w:rFonts w:ascii="微软雅黑" w:hAnsi="微软雅黑" w:eastAsia="微软雅黑"/>
                <w:sz w:val="16"/>
                <w:szCs w:val="16"/>
              </w:rPr>
            </w:pPr>
            <w:r>
              <w:rPr>
                <w:rFonts w:hint="eastAsia" w:ascii="微软雅黑" w:hAnsi="微软雅黑" w:eastAsia="微软雅黑" w:cs="宋体"/>
                <w:sz w:val="16"/>
                <w:szCs w:val="16"/>
              </w:rPr>
              <w:sym w:font="Wingdings" w:char="F0A8"/>
            </w:r>
            <w:r>
              <w:rPr>
                <w:rFonts w:hint="eastAsia" w:ascii="微软雅黑" w:hAnsi="微软雅黑" w:eastAsia="微软雅黑" w:cs="宋体"/>
                <w:sz w:val="16"/>
                <w:szCs w:val="16"/>
              </w:rPr>
              <w:t xml:space="preserve"> 工业制造          </w:t>
            </w:r>
            <w:r>
              <w:rPr>
                <w:rFonts w:hint="eastAsia" w:ascii="微软雅黑" w:hAnsi="微软雅黑" w:eastAsia="微软雅黑" w:cs="宋体"/>
                <w:sz w:val="16"/>
                <w:szCs w:val="16"/>
              </w:rPr>
              <w:sym w:font="Wingdings" w:char="F0A8"/>
            </w:r>
            <w:r>
              <w:rPr>
                <w:rFonts w:hint="eastAsia" w:ascii="微软雅黑" w:hAnsi="微软雅黑" w:eastAsia="微软雅黑" w:cs="宋体"/>
                <w:sz w:val="16"/>
                <w:szCs w:val="16"/>
              </w:rPr>
              <w:t xml:space="preserve"> 农业         </w:t>
            </w:r>
            <w:r>
              <w:rPr>
                <w:rFonts w:hint="eastAsia" w:ascii="微软雅黑" w:hAnsi="微软雅黑" w:eastAsia="微软雅黑" w:cs="宋体"/>
                <w:sz w:val="16"/>
                <w:szCs w:val="16"/>
              </w:rPr>
              <w:sym w:font="Wingdings" w:char="F0A8"/>
            </w:r>
            <w:r>
              <w:rPr>
                <w:rFonts w:hint="eastAsia" w:ascii="微软雅黑" w:hAnsi="微软雅黑" w:eastAsia="微软雅黑" w:cs="宋体"/>
                <w:sz w:val="16"/>
                <w:szCs w:val="16"/>
              </w:rPr>
              <w:t xml:space="preserve"> 商标品牌服务业      </w:t>
            </w:r>
            <w:r>
              <w:rPr>
                <w:rFonts w:hint="eastAsia" w:ascii="微软雅黑" w:hAnsi="微软雅黑" w:eastAsia="微软雅黑" w:cs="宋体"/>
                <w:sz w:val="16"/>
                <w:szCs w:val="16"/>
              </w:rPr>
              <w:sym w:font="Wingdings" w:char="F0A8"/>
            </w:r>
            <w:r>
              <w:rPr>
                <w:rFonts w:hint="eastAsia" w:ascii="微软雅黑" w:hAnsi="微软雅黑" w:eastAsia="微软雅黑" w:cs="宋体"/>
                <w:sz w:val="16"/>
                <w:szCs w:val="16"/>
              </w:rPr>
              <w:t>其他</w:t>
            </w:r>
          </w:p>
        </w:tc>
      </w:tr>
      <w:tr w14:paraId="2191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exact"/>
        </w:trPr>
        <w:tc>
          <w:tcPr>
            <w:tcW w:w="1284" w:type="dxa"/>
            <w:vMerge w:val="restart"/>
            <w:tcBorders>
              <w:top w:val="single" w:color="auto" w:sz="4" w:space="0"/>
              <w:left w:val="single" w:color="auto" w:sz="4" w:space="0"/>
              <w:bottom w:val="single" w:color="auto" w:sz="4" w:space="0"/>
              <w:right w:val="single" w:color="auto" w:sz="4" w:space="0"/>
            </w:tcBorders>
            <w:vAlign w:val="center"/>
          </w:tcPr>
          <w:p w14:paraId="31B2D8BC">
            <w:pPr>
              <w:spacing w:line="360" w:lineRule="auto"/>
              <w:jc w:val="center"/>
              <w:rPr>
                <w:rFonts w:ascii="微软雅黑" w:hAnsi="微软雅黑" w:eastAsia="微软雅黑"/>
                <w:bCs/>
                <w:sz w:val="16"/>
                <w:szCs w:val="16"/>
              </w:rPr>
            </w:pPr>
            <w:r>
              <w:rPr>
                <w:rFonts w:hint="eastAsia" w:ascii="微软雅黑" w:hAnsi="微软雅黑" w:eastAsia="微软雅黑"/>
                <w:bCs/>
                <w:sz w:val="16"/>
                <w:szCs w:val="16"/>
              </w:rPr>
              <w:t>广告订购</w:t>
            </w:r>
          </w:p>
          <w:p w14:paraId="35318242">
            <w:pPr>
              <w:spacing w:line="360" w:lineRule="auto"/>
              <w:jc w:val="center"/>
              <w:rPr>
                <w:rFonts w:ascii="微软雅黑" w:hAnsi="微软雅黑" w:eastAsia="微软雅黑"/>
                <w:sz w:val="16"/>
                <w:szCs w:val="16"/>
              </w:rPr>
            </w:pPr>
            <w:r>
              <w:rPr>
                <w:rFonts w:hint="eastAsia" w:ascii="微软雅黑" w:hAnsi="微软雅黑" w:eastAsia="微软雅黑"/>
                <w:bCs/>
                <w:sz w:val="16"/>
                <w:szCs w:val="16"/>
              </w:rPr>
              <w:t>商</w:t>
            </w:r>
            <w:r>
              <w:rPr>
                <w:rFonts w:hint="eastAsia" w:ascii="微软雅黑" w:hAnsi="微软雅黑" w:eastAsia="微软雅黑"/>
                <w:sz w:val="16"/>
                <w:szCs w:val="16"/>
              </w:rPr>
              <w:t>联络人</w:t>
            </w:r>
          </w:p>
        </w:tc>
        <w:tc>
          <w:tcPr>
            <w:tcW w:w="920" w:type="dxa"/>
            <w:tcBorders>
              <w:top w:val="single" w:color="auto" w:sz="4" w:space="0"/>
              <w:left w:val="single" w:color="auto" w:sz="4" w:space="0"/>
              <w:bottom w:val="single" w:color="auto" w:sz="4" w:space="0"/>
            </w:tcBorders>
            <w:vAlign w:val="center"/>
          </w:tcPr>
          <w:p w14:paraId="475EEF46">
            <w:pPr>
              <w:spacing w:line="240" w:lineRule="auto"/>
              <w:jc w:val="center"/>
              <w:rPr>
                <w:rFonts w:ascii="微软雅黑" w:hAnsi="微软雅黑" w:eastAsia="微软雅黑"/>
                <w:sz w:val="16"/>
                <w:szCs w:val="16"/>
              </w:rPr>
            </w:pPr>
            <w:r>
              <w:rPr>
                <w:rFonts w:hint="eastAsia" w:ascii="微软雅黑" w:hAnsi="微软雅黑" w:eastAsia="微软雅黑"/>
                <w:sz w:val="16"/>
                <w:szCs w:val="16"/>
              </w:rPr>
              <w:t>姓 名</w:t>
            </w:r>
          </w:p>
        </w:tc>
        <w:tc>
          <w:tcPr>
            <w:tcW w:w="2969" w:type="dxa"/>
            <w:gridSpan w:val="2"/>
            <w:tcBorders>
              <w:top w:val="single" w:color="auto" w:sz="4" w:space="0"/>
              <w:bottom w:val="single" w:color="auto" w:sz="4" w:space="0"/>
            </w:tcBorders>
            <w:vAlign w:val="center"/>
          </w:tcPr>
          <w:p w14:paraId="200E2D58">
            <w:pPr>
              <w:spacing w:line="240" w:lineRule="auto"/>
              <w:jc w:val="center"/>
              <w:rPr>
                <w:rFonts w:ascii="微软雅黑" w:hAnsi="微软雅黑" w:eastAsia="微软雅黑"/>
                <w:sz w:val="16"/>
                <w:szCs w:val="16"/>
              </w:rPr>
            </w:pPr>
          </w:p>
        </w:tc>
        <w:tc>
          <w:tcPr>
            <w:tcW w:w="939" w:type="dxa"/>
            <w:tcBorders>
              <w:top w:val="single" w:color="auto" w:sz="4" w:space="0"/>
              <w:bottom w:val="single" w:color="auto" w:sz="4" w:space="0"/>
            </w:tcBorders>
            <w:vAlign w:val="center"/>
          </w:tcPr>
          <w:p w14:paraId="5AEE456F">
            <w:pPr>
              <w:spacing w:line="240" w:lineRule="auto"/>
              <w:jc w:val="center"/>
              <w:rPr>
                <w:rFonts w:ascii="微软雅黑" w:hAnsi="微软雅黑" w:eastAsia="微软雅黑"/>
                <w:sz w:val="16"/>
                <w:szCs w:val="16"/>
              </w:rPr>
            </w:pPr>
            <w:r>
              <w:rPr>
                <w:rFonts w:hint="eastAsia" w:ascii="微软雅黑" w:hAnsi="微软雅黑" w:eastAsia="微软雅黑"/>
                <w:sz w:val="16"/>
                <w:szCs w:val="16"/>
              </w:rPr>
              <w:t>职 务</w:t>
            </w:r>
          </w:p>
        </w:tc>
        <w:tc>
          <w:tcPr>
            <w:tcW w:w="4539" w:type="dxa"/>
            <w:gridSpan w:val="5"/>
            <w:tcBorders>
              <w:top w:val="single" w:color="auto" w:sz="4" w:space="0"/>
              <w:bottom w:val="single" w:color="auto" w:sz="4" w:space="0"/>
              <w:right w:val="single" w:color="auto" w:sz="4" w:space="0"/>
            </w:tcBorders>
            <w:vAlign w:val="center"/>
          </w:tcPr>
          <w:p w14:paraId="01EAA392">
            <w:pPr>
              <w:spacing w:line="240" w:lineRule="auto"/>
              <w:jc w:val="center"/>
              <w:rPr>
                <w:rFonts w:ascii="微软雅黑" w:hAnsi="微软雅黑" w:eastAsia="微软雅黑"/>
                <w:sz w:val="16"/>
                <w:szCs w:val="16"/>
              </w:rPr>
            </w:pPr>
          </w:p>
        </w:tc>
      </w:tr>
      <w:tr w14:paraId="578D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exact"/>
        </w:trPr>
        <w:tc>
          <w:tcPr>
            <w:tcW w:w="1284" w:type="dxa"/>
            <w:vMerge w:val="continue"/>
            <w:tcBorders>
              <w:top w:val="single" w:color="auto" w:sz="4" w:space="0"/>
              <w:left w:val="single" w:color="auto" w:sz="4" w:space="0"/>
              <w:bottom w:val="single" w:color="auto" w:sz="8" w:space="0"/>
              <w:right w:val="single" w:color="auto" w:sz="4" w:space="0"/>
            </w:tcBorders>
            <w:vAlign w:val="center"/>
          </w:tcPr>
          <w:p w14:paraId="71C91229">
            <w:pPr>
              <w:spacing w:line="360" w:lineRule="auto"/>
              <w:jc w:val="center"/>
              <w:rPr>
                <w:rFonts w:ascii="微软雅黑" w:hAnsi="微软雅黑" w:eastAsia="微软雅黑"/>
                <w:sz w:val="16"/>
                <w:szCs w:val="16"/>
              </w:rPr>
            </w:pPr>
          </w:p>
        </w:tc>
        <w:tc>
          <w:tcPr>
            <w:tcW w:w="920" w:type="dxa"/>
            <w:tcBorders>
              <w:top w:val="single" w:color="auto" w:sz="4" w:space="0"/>
              <w:left w:val="single" w:color="auto" w:sz="4" w:space="0"/>
              <w:bottom w:val="single" w:color="auto" w:sz="8" w:space="0"/>
            </w:tcBorders>
            <w:vAlign w:val="center"/>
          </w:tcPr>
          <w:p w14:paraId="49CA910D">
            <w:pPr>
              <w:spacing w:line="240" w:lineRule="auto"/>
              <w:jc w:val="center"/>
              <w:rPr>
                <w:rFonts w:ascii="微软雅黑" w:hAnsi="微软雅黑" w:eastAsia="微软雅黑"/>
                <w:sz w:val="16"/>
                <w:szCs w:val="16"/>
              </w:rPr>
            </w:pPr>
            <w:r>
              <w:rPr>
                <w:rFonts w:hint="eastAsia" w:ascii="微软雅黑" w:hAnsi="微软雅黑" w:eastAsia="微软雅黑"/>
                <w:sz w:val="16"/>
                <w:szCs w:val="16"/>
              </w:rPr>
              <w:t>电 话</w:t>
            </w:r>
          </w:p>
        </w:tc>
        <w:tc>
          <w:tcPr>
            <w:tcW w:w="2969" w:type="dxa"/>
            <w:gridSpan w:val="2"/>
            <w:tcBorders>
              <w:top w:val="single" w:color="auto" w:sz="4" w:space="0"/>
              <w:bottom w:val="single" w:color="auto" w:sz="8" w:space="0"/>
            </w:tcBorders>
            <w:vAlign w:val="center"/>
          </w:tcPr>
          <w:p w14:paraId="7B2B77C3">
            <w:pPr>
              <w:spacing w:line="240" w:lineRule="auto"/>
              <w:jc w:val="center"/>
              <w:rPr>
                <w:rFonts w:ascii="微软雅黑" w:hAnsi="微软雅黑" w:eastAsia="微软雅黑"/>
                <w:sz w:val="16"/>
                <w:szCs w:val="16"/>
              </w:rPr>
            </w:pPr>
          </w:p>
        </w:tc>
        <w:tc>
          <w:tcPr>
            <w:tcW w:w="939" w:type="dxa"/>
            <w:tcBorders>
              <w:top w:val="single" w:color="auto" w:sz="4" w:space="0"/>
              <w:bottom w:val="single" w:color="auto" w:sz="8" w:space="0"/>
            </w:tcBorders>
            <w:vAlign w:val="center"/>
          </w:tcPr>
          <w:p w14:paraId="4D9E5E16">
            <w:pPr>
              <w:spacing w:line="240" w:lineRule="auto"/>
              <w:jc w:val="center"/>
              <w:rPr>
                <w:rFonts w:ascii="微软雅黑" w:hAnsi="微软雅黑" w:eastAsia="微软雅黑"/>
                <w:sz w:val="16"/>
                <w:szCs w:val="16"/>
              </w:rPr>
            </w:pPr>
            <w:r>
              <w:rPr>
                <w:rFonts w:hint="eastAsia" w:ascii="微软雅黑" w:hAnsi="微软雅黑" w:eastAsia="微软雅黑"/>
                <w:sz w:val="16"/>
                <w:szCs w:val="16"/>
              </w:rPr>
              <w:t>传 真</w:t>
            </w:r>
          </w:p>
        </w:tc>
        <w:tc>
          <w:tcPr>
            <w:tcW w:w="4539" w:type="dxa"/>
            <w:gridSpan w:val="5"/>
            <w:tcBorders>
              <w:top w:val="single" w:color="auto" w:sz="4" w:space="0"/>
              <w:bottom w:val="single" w:color="auto" w:sz="8" w:space="0"/>
              <w:right w:val="single" w:color="auto" w:sz="4" w:space="0"/>
            </w:tcBorders>
            <w:vAlign w:val="center"/>
          </w:tcPr>
          <w:p w14:paraId="4F8C61B6">
            <w:pPr>
              <w:spacing w:line="240" w:lineRule="auto"/>
              <w:jc w:val="center"/>
              <w:rPr>
                <w:rFonts w:ascii="微软雅黑" w:hAnsi="微软雅黑" w:eastAsia="微软雅黑"/>
                <w:sz w:val="16"/>
                <w:szCs w:val="16"/>
              </w:rPr>
            </w:pPr>
          </w:p>
        </w:tc>
      </w:tr>
      <w:tr w14:paraId="5140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exact"/>
        </w:trPr>
        <w:tc>
          <w:tcPr>
            <w:tcW w:w="1284" w:type="dxa"/>
            <w:vMerge w:val="continue"/>
            <w:tcBorders>
              <w:top w:val="single" w:color="auto" w:sz="8" w:space="0"/>
              <w:left w:val="single" w:color="auto" w:sz="4" w:space="0"/>
              <w:bottom w:val="single" w:color="auto" w:sz="4" w:space="0"/>
              <w:right w:val="single" w:color="auto" w:sz="4" w:space="0"/>
            </w:tcBorders>
            <w:vAlign w:val="center"/>
          </w:tcPr>
          <w:p w14:paraId="6434202F">
            <w:pPr>
              <w:spacing w:line="360" w:lineRule="auto"/>
              <w:jc w:val="center"/>
              <w:rPr>
                <w:rFonts w:ascii="微软雅黑" w:hAnsi="微软雅黑" w:eastAsia="微软雅黑"/>
                <w:sz w:val="16"/>
                <w:szCs w:val="16"/>
              </w:rPr>
            </w:pPr>
          </w:p>
        </w:tc>
        <w:tc>
          <w:tcPr>
            <w:tcW w:w="920" w:type="dxa"/>
            <w:tcBorders>
              <w:top w:val="single" w:color="auto" w:sz="8" w:space="0"/>
              <w:left w:val="single" w:color="auto" w:sz="4" w:space="0"/>
              <w:bottom w:val="single" w:color="auto" w:sz="4" w:space="0"/>
            </w:tcBorders>
            <w:vAlign w:val="center"/>
          </w:tcPr>
          <w:p w14:paraId="3EC399F8">
            <w:pPr>
              <w:spacing w:line="240" w:lineRule="auto"/>
              <w:jc w:val="center"/>
              <w:rPr>
                <w:rFonts w:ascii="微软雅黑" w:hAnsi="微软雅黑" w:eastAsia="微软雅黑"/>
                <w:sz w:val="16"/>
                <w:szCs w:val="16"/>
              </w:rPr>
            </w:pPr>
            <w:r>
              <w:rPr>
                <w:rFonts w:hint="eastAsia" w:ascii="微软雅黑" w:hAnsi="微软雅黑" w:eastAsia="微软雅黑"/>
                <w:sz w:val="16"/>
                <w:szCs w:val="16"/>
              </w:rPr>
              <w:t>手 机</w:t>
            </w:r>
          </w:p>
        </w:tc>
        <w:tc>
          <w:tcPr>
            <w:tcW w:w="2969" w:type="dxa"/>
            <w:gridSpan w:val="2"/>
            <w:tcBorders>
              <w:top w:val="single" w:color="auto" w:sz="8" w:space="0"/>
              <w:bottom w:val="single" w:color="auto" w:sz="4" w:space="0"/>
            </w:tcBorders>
            <w:vAlign w:val="center"/>
          </w:tcPr>
          <w:p w14:paraId="70F69256">
            <w:pPr>
              <w:spacing w:line="240" w:lineRule="auto"/>
              <w:jc w:val="center"/>
              <w:rPr>
                <w:rFonts w:ascii="微软雅黑" w:hAnsi="微软雅黑" w:eastAsia="微软雅黑"/>
                <w:sz w:val="16"/>
                <w:szCs w:val="16"/>
              </w:rPr>
            </w:pPr>
          </w:p>
        </w:tc>
        <w:tc>
          <w:tcPr>
            <w:tcW w:w="939" w:type="dxa"/>
            <w:tcBorders>
              <w:top w:val="single" w:color="auto" w:sz="8" w:space="0"/>
              <w:bottom w:val="single" w:color="auto" w:sz="4" w:space="0"/>
            </w:tcBorders>
            <w:vAlign w:val="center"/>
          </w:tcPr>
          <w:p w14:paraId="3E58E5E1">
            <w:pPr>
              <w:spacing w:line="240" w:lineRule="auto"/>
              <w:jc w:val="center"/>
              <w:rPr>
                <w:rFonts w:ascii="微软雅黑" w:hAnsi="微软雅黑" w:eastAsia="微软雅黑"/>
                <w:sz w:val="16"/>
                <w:szCs w:val="16"/>
              </w:rPr>
            </w:pPr>
            <w:r>
              <w:rPr>
                <w:rFonts w:hint="eastAsia" w:ascii="微软雅黑" w:hAnsi="微软雅黑" w:eastAsia="微软雅黑"/>
                <w:sz w:val="16"/>
                <w:szCs w:val="16"/>
              </w:rPr>
              <w:t>E-mail</w:t>
            </w:r>
          </w:p>
        </w:tc>
        <w:tc>
          <w:tcPr>
            <w:tcW w:w="4539" w:type="dxa"/>
            <w:gridSpan w:val="5"/>
            <w:tcBorders>
              <w:top w:val="single" w:color="auto" w:sz="8" w:space="0"/>
              <w:bottom w:val="single" w:color="auto" w:sz="4" w:space="0"/>
              <w:right w:val="single" w:color="auto" w:sz="4" w:space="0"/>
            </w:tcBorders>
            <w:vAlign w:val="center"/>
          </w:tcPr>
          <w:p w14:paraId="7377AD4B">
            <w:pPr>
              <w:spacing w:line="240" w:lineRule="auto"/>
              <w:jc w:val="center"/>
              <w:rPr>
                <w:rFonts w:ascii="微软雅黑" w:hAnsi="微软雅黑" w:eastAsia="微软雅黑"/>
                <w:sz w:val="16"/>
                <w:szCs w:val="16"/>
              </w:rPr>
            </w:pPr>
          </w:p>
        </w:tc>
      </w:tr>
    </w:tbl>
    <w:p w14:paraId="23D21E48">
      <w:pPr>
        <w:rPr>
          <w:vanish/>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0"/>
        <w:gridCol w:w="2708"/>
        <w:gridCol w:w="3131"/>
        <w:gridCol w:w="1754"/>
      </w:tblGrid>
      <w:tr w14:paraId="1301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10653" w:type="dxa"/>
            <w:gridSpan w:val="4"/>
            <w:tcBorders>
              <w:top w:val="single" w:color="auto" w:sz="4" w:space="0"/>
              <w:left w:val="single" w:color="auto" w:sz="4" w:space="0"/>
              <w:bottom w:val="single" w:color="000000" w:sz="8" w:space="0"/>
              <w:right w:val="single" w:color="auto" w:sz="4" w:space="0"/>
            </w:tcBorders>
            <w:shd w:val="clear" w:color="auto" w:fill="FFFFFF"/>
            <w:vAlign w:val="center"/>
          </w:tcPr>
          <w:p w14:paraId="4EE06EA5">
            <w:pPr>
              <w:spacing w:line="288" w:lineRule="auto"/>
              <w:ind w:firstLine="1280" w:firstLineChars="800"/>
              <w:jc w:val="center"/>
              <w:rPr>
                <w:rFonts w:ascii="微软雅黑" w:hAnsi="微软雅黑" w:eastAsia="微软雅黑"/>
                <w:color w:val="000000"/>
                <w:sz w:val="16"/>
                <w:szCs w:val="16"/>
                <w:u w:val="single"/>
              </w:rPr>
            </w:pPr>
            <w:r>
              <w:rPr>
                <w:rFonts w:hint="eastAsia" w:ascii="微软雅黑" w:hAnsi="微软雅黑" w:eastAsia="微软雅黑"/>
                <w:bCs/>
                <w:color w:val="000000"/>
                <w:sz w:val="16"/>
                <w:szCs w:val="16"/>
              </w:rPr>
              <w:t>现场广告形式及费用（RMB）</w:t>
            </w:r>
          </w:p>
        </w:tc>
      </w:tr>
      <w:tr w14:paraId="38C4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3FDE2EFF">
            <w:pPr>
              <w:spacing w:line="288" w:lineRule="auto"/>
              <w:ind w:firstLine="160" w:firstLineChars="100"/>
              <w:jc w:val="center"/>
              <w:rPr>
                <w:rFonts w:ascii="微软雅黑" w:hAnsi="微软雅黑" w:eastAsia="微软雅黑"/>
                <w:color w:val="000000"/>
                <w:sz w:val="16"/>
                <w:szCs w:val="16"/>
              </w:rPr>
            </w:pPr>
            <w:r>
              <w:rPr>
                <w:rFonts w:ascii="微软雅黑" w:hAnsi="微软雅黑" w:eastAsia="微软雅黑" w:cs="仿宋_GB2312"/>
                <w:color w:val="000000"/>
                <w:sz w:val="16"/>
                <w:szCs w:val="16"/>
              </w:rPr>
              <w:t>项</w:t>
            </w:r>
            <w:r>
              <w:rPr>
                <w:rFonts w:hint="eastAsia" w:ascii="微软雅黑" w:hAnsi="微软雅黑" w:eastAsia="微软雅黑" w:cs="仿宋_GB2312"/>
                <w:color w:val="000000"/>
                <w:sz w:val="16"/>
                <w:szCs w:val="16"/>
              </w:rPr>
              <w:t xml:space="preserve">  </w:t>
            </w:r>
            <w:r>
              <w:rPr>
                <w:rFonts w:ascii="微软雅黑" w:hAnsi="微软雅黑" w:eastAsia="微软雅黑" w:cs="仿宋_GB2312"/>
                <w:color w:val="000000"/>
                <w:sz w:val="16"/>
                <w:szCs w:val="16"/>
              </w:rPr>
              <w:t>目</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49BDCB92">
            <w:pPr>
              <w:spacing w:line="288" w:lineRule="auto"/>
              <w:ind w:firstLine="320" w:firstLineChars="200"/>
              <w:jc w:val="center"/>
              <w:rPr>
                <w:rFonts w:ascii="微软雅黑" w:hAnsi="微软雅黑" w:eastAsia="微软雅黑"/>
                <w:color w:val="000000"/>
                <w:sz w:val="16"/>
                <w:szCs w:val="16"/>
              </w:rPr>
            </w:pPr>
            <w:r>
              <w:rPr>
                <w:rFonts w:ascii="微软雅黑" w:hAnsi="微软雅黑" w:eastAsia="微软雅黑"/>
                <w:color w:val="000000"/>
                <w:sz w:val="16"/>
                <w:szCs w:val="16"/>
              </w:rPr>
              <w:t>面</w:t>
            </w:r>
            <w:r>
              <w:rPr>
                <w:rFonts w:hint="eastAsia" w:ascii="微软雅黑" w:hAnsi="微软雅黑" w:eastAsia="微软雅黑"/>
                <w:color w:val="000000"/>
                <w:sz w:val="16"/>
                <w:szCs w:val="16"/>
              </w:rPr>
              <w:t xml:space="preserve"> </w:t>
            </w:r>
            <w:r>
              <w:rPr>
                <w:rFonts w:ascii="微软雅黑" w:hAnsi="微软雅黑" w:eastAsia="微软雅黑"/>
                <w:color w:val="000000"/>
                <w:sz w:val="16"/>
                <w:szCs w:val="16"/>
              </w:rPr>
              <w:t>积</w:t>
            </w: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377F34">
            <w:pPr>
              <w:spacing w:line="288" w:lineRule="auto"/>
              <w:ind w:firstLine="160" w:firstLineChars="100"/>
              <w:jc w:val="center"/>
              <w:rPr>
                <w:rFonts w:ascii="微软雅黑" w:hAnsi="微软雅黑" w:eastAsia="微软雅黑"/>
                <w:color w:val="000000"/>
                <w:sz w:val="16"/>
                <w:szCs w:val="16"/>
              </w:rPr>
            </w:pPr>
            <w:r>
              <w:rPr>
                <w:rFonts w:ascii="微软雅黑" w:hAnsi="微软雅黑" w:eastAsia="微软雅黑"/>
                <w:color w:val="000000"/>
                <w:sz w:val="16"/>
                <w:szCs w:val="16"/>
              </w:rPr>
              <w:t>价</w:t>
            </w:r>
            <w:r>
              <w:rPr>
                <w:rFonts w:hint="eastAsia" w:ascii="微软雅黑" w:hAnsi="微软雅黑" w:eastAsia="微软雅黑"/>
                <w:color w:val="000000"/>
                <w:sz w:val="16"/>
                <w:szCs w:val="16"/>
              </w:rPr>
              <w:t xml:space="preserve">  </w:t>
            </w:r>
            <w:r>
              <w:rPr>
                <w:rFonts w:ascii="微软雅黑" w:hAnsi="微软雅黑" w:eastAsia="微软雅黑"/>
                <w:color w:val="000000"/>
                <w:sz w:val="16"/>
                <w:szCs w:val="16"/>
              </w:rPr>
              <w:t>格</w:t>
            </w: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17953B">
            <w:pPr>
              <w:spacing w:line="288" w:lineRule="auto"/>
              <w:ind w:firstLine="160" w:firstLineChars="100"/>
              <w:jc w:val="center"/>
              <w:rPr>
                <w:rFonts w:ascii="微软雅黑" w:hAnsi="微软雅黑" w:eastAsia="微软雅黑"/>
                <w:color w:val="000000"/>
                <w:sz w:val="16"/>
                <w:szCs w:val="16"/>
              </w:rPr>
            </w:pPr>
            <w:r>
              <w:rPr>
                <w:rFonts w:ascii="微软雅黑" w:hAnsi="微软雅黑" w:eastAsia="微软雅黑"/>
                <w:color w:val="000000"/>
                <w:sz w:val="16"/>
                <w:szCs w:val="16"/>
              </w:rPr>
              <w:t>确</w:t>
            </w:r>
            <w:r>
              <w:rPr>
                <w:rFonts w:hint="eastAsia" w:ascii="微软雅黑" w:hAnsi="微软雅黑" w:eastAsia="微软雅黑"/>
                <w:color w:val="000000"/>
                <w:sz w:val="16"/>
                <w:szCs w:val="16"/>
              </w:rPr>
              <w:t xml:space="preserve"> </w:t>
            </w:r>
            <w:r>
              <w:rPr>
                <w:rFonts w:ascii="微软雅黑" w:hAnsi="微软雅黑" w:eastAsia="微软雅黑"/>
                <w:color w:val="000000"/>
                <w:sz w:val="16"/>
                <w:szCs w:val="16"/>
              </w:rPr>
              <w:t>认</w:t>
            </w:r>
            <w:r>
              <w:rPr>
                <w:rFonts w:ascii="微软雅黑" w:hAnsi="微软雅黑" w:eastAsia="微软雅黑" w:cs="Arial"/>
                <w:color w:val="333333"/>
                <w:sz w:val="16"/>
                <w:szCs w:val="16"/>
                <w:shd w:val="clear" w:color="auto" w:fill="FFFFFF"/>
              </w:rPr>
              <w:t>√</w:t>
            </w:r>
          </w:p>
        </w:tc>
      </w:tr>
      <w:tr w14:paraId="7759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6E17A363">
            <w:pPr>
              <w:jc w:val="center"/>
              <w:rPr>
                <w:rFonts w:ascii="微软雅黑" w:hAnsi="微软雅黑" w:eastAsia="微软雅黑"/>
                <w:color w:val="000000"/>
                <w:sz w:val="16"/>
                <w:szCs w:val="16"/>
              </w:rPr>
            </w:pPr>
            <w:r>
              <w:rPr>
                <w:rFonts w:hint="eastAsia" w:ascii="微软雅黑" w:hAnsi="微软雅黑" w:eastAsia="微软雅黑"/>
                <w:color w:val="000000"/>
                <w:sz w:val="16"/>
                <w:szCs w:val="16"/>
              </w:rPr>
              <w:t>会展中心户广场前大型看板牌</w:t>
            </w:r>
          </w:p>
          <w:p w14:paraId="1BE41197">
            <w:pPr>
              <w:jc w:val="center"/>
              <w:rPr>
                <w:rFonts w:ascii="微软雅黑" w:hAnsi="微软雅黑" w:eastAsia="微软雅黑"/>
                <w:color w:val="000000"/>
                <w:sz w:val="16"/>
                <w:szCs w:val="16"/>
              </w:rPr>
            </w:pPr>
            <w:r>
              <w:rPr>
                <w:rFonts w:hint="eastAsia" w:ascii="微软雅黑" w:hAnsi="微软雅黑" w:eastAsia="微软雅黑"/>
                <w:color w:val="000000"/>
                <w:sz w:val="16"/>
                <w:szCs w:val="16"/>
              </w:rPr>
              <w:t>（莲前路口）（</w:t>
            </w:r>
            <w:r>
              <w:rPr>
                <w:rFonts w:ascii="微软雅黑" w:hAnsi="微软雅黑" w:eastAsia="微软雅黑"/>
                <w:color w:val="000000"/>
                <w:sz w:val="16"/>
                <w:szCs w:val="16"/>
              </w:rPr>
              <w:t>N1-N2</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178394D1">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F0C9ED">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7F6530">
            <w:pPr>
              <w:spacing w:line="288" w:lineRule="auto"/>
              <w:jc w:val="center"/>
              <w:rPr>
                <w:rFonts w:ascii="微软雅黑" w:hAnsi="微软雅黑" w:eastAsia="微软雅黑"/>
                <w:color w:val="000000"/>
                <w:sz w:val="16"/>
                <w:szCs w:val="16"/>
              </w:rPr>
            </w:pPr>
            <w:r>
              <w:rPr>
                <w:rFonts w:hint="eastAsia" w:ascii="微软雅黑" w:hAnsi="微软雅黑" w:eastAsia="微软雅黑" w:cs="宋体"/>
                <w:color w:val="000000"/>
                <w:sz w:val="16"/>
                <w:szCs w:val="16"/>
              </w:rPr>
              <w:sym w:font="Wingdings" w:char="F0A8"/>
            </w:r>
          </w:p>
        </w:tc>
      </w:tr>
      <w:tr w14:paraId="3011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4434D408">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C3馆入口外玻璃幕墙广告位</w:t>
            </w:r>
            <w:r>
              <w:rPr>
                <w:rFonts w:hint="eastAsia" w:ascii="微软雅黑" w:hAnsi="微软雅黑" w:eastAsia="微软雅黑"/>
                <w:color w:val="000000"/>
                <w:sz w:val="16"/>
                <w:szCs w:val="16"/>
              </w:rPr>
              <w:t>（</w:t>
            </w:r>
            <w:r>
              <w:rPr>
                <w:rFonts w:ascii="微软雅黑" w:hAnsi="微软雅黑" w:eastAsia="微软雅黑"/>
                <w:color w:val="000000"/>
                <w:sz w:val="16"/>
                <w:szCs w:val="16"/>
              </w:rPr>
              <w:t>A1-A11</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39B71072">
            <w:pPr>
              <w:spacing w:line="288" w:lineRule="auto"/>
              <w:ind w:firstLine="160" w:firstLineChars="100"/>
              <w:rPr>
                <w:rFonts w:ascii="微软雅黑" w:hAnsi="微软雅黑" w:eastAsia="微软雅黑" w:cs="仿宋_GB2312"/>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FEC194">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550E47">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4243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2B627628">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C馆外连廊外广告看板</w:t>
            </w:r>
            <w:r>
              <w:rPr>
                <w:rFonts w:hint="eastAsia" w:ascii="微软雅黑" w:hAnsi="微软雅黑" w:eastAsia="微软雅黑"/>
                <w:color w:val="000000"/>
                <w:sz w:val="16"/>
                <w:szCs w:val="16"/>
              </w:rPr>
              <w:t>（</w:t>
            </w:r>
            <w:r>
              <w:rPr>
                <w:rFonts w:ascii="微软雅黑" w:hAnsi="微软雅黑" w:eastAsia="微软雅黑"/>
                <w:color w:val="000000"/>
                <w:sz w:val="16"/>
                <w:szCs w:val="16"/>
              </w:rPr>
              <w:t>B1-B6</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7B5BAE33">
            <w:pPr>
              <w:spacing w:line="288" w:lineRule="auto"/>
              <w:ind w:firstLine="160" w:firstLineChars="100"/>
              <w:rPr>
                <w:rFonts w:ascii="微软雅黑" w:hAnsi="微软雅黑" w:eastAsia="微软雅黑" w:cs="仿宋_GB2312"/>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36DA49">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60CA74">
            <w:pPr>
              <w:spacing w:line="288" w:lineRule="auto"/>
              <w:jc w:val="center"/>
              <w:rPr>
                <w:rFonts w:ascii="微软雅黑" w:hAnsi="微软雅黑" w:eastAsia="微软雅黑"/>
                <w:color w:val="000000"/>
                <w:sz w:val="16"/>
                <w:szCs w:val="16"/>
              </w:rPr>
            </w:pPr>
            <w:r>
              <w:rPr>
                <w:rFonts w:hint="eastAsia" w:ascii="微软雅黑" w:hAnsi="微软雅黑" w:eastAsia="微软雅黑" w:cs="宋体"/>
                <w:color w:val="000000"/>
                <w:sz w:val="16"/>
                <w:szCs w:val="16"/>
              </w:rPr>
              <w:sym w:font="Wingdings" w:char="F0A8"/>
            </w:r>
          </w:p>
        </w:tc>
      </w:tr>
      <w:tr w14:paraId="6826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3BBF21ED">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C3馆入口内玻璃幕墙广告位</w:t>
            </w:r>
            <w:bookmarkStart w:id="0" w:name="OLE_LINK4"/>
            <w:bookmarkStart w:id="1" w:name="OLE_LINK3"/>
            <w:r>
              <w:rPr>
                <w:rFonts w:hint="eastAsia" w:ascii="微软雅黑" w:hAnsi="微软雅黑" w:eastAsia="微软雅黑"/>
                <w:color w:val="000000"/>
                <w:sz w:val="16"/>
                <w:szCs w:val="16"/>
              </w:rPr>
              <w:t>（</w:t>
            </w:r>
            <w:r>
              <w:rPr>
                <w:rFonts w:ascii="微软雅黑" w:hAnsi="微软雅黑" w:eastAsia="微软雅黑"/>
                <w:color w:val="000000"/>
                <w:sz w:val="16"/>
                <w:szCs w:val="16"/>
              </w:rPr>
              <w:t>C1-C11</w:t>
            </w:r>
            <w:r>
              <w:rPr>
                <w:rFonts w:hint="eastAsia" w:ascii="微软雅黑" w:hAnsi="微软雅黑" w:eastAsia="微软雅黑"/>
                <w:color w:val="000000"/>
                <w:sz w:val="16"/>
                <w:szCs w:val="16"/>
              </w:rPr>
              <w:t>）</w:t>
            </w:r>
            <w:bookmarkEnd w:id="0"/>
            <w:bookmarkEnd w:id="1"/>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2E85625B">
            <w:pPr>
              <w:spacing w:line="288" w:lineRule="auto"/>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1B0E0E">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F7167C">
            <w:pPr>
              <w:spacing w:line="288" w:lineRule="auto"/>
              <w:jc w:val="center"/>
              <w:rPr>
                <w:rFonts w:ascii="微软雅黑" w:hAnsi="微软雅黑" w:eastAsia="微软雅黑"/>
                <w:color w:val="000000"/>
                <w:sz w:val="16"/>
                <w:szCs w:val="16"/>
              </w:rPr>
            </w:pPr>
            <w:r>
              <w:rPr>
                <w:rFonts w:hint="eastAsia" w:ascii="微软雅黑" w:hAnsi="微软雅黑" w:eastAsia="微软雅黑" w:cs="宋体"/>
                <w:color w:val="000000"/>
                <w:sz w:val="16"/>
                <w:szCs w:val="16"/>
              </w:rPr>
              <w:sym w:font="Wingdings" w:char="F0A8"/>
            </w:r>
          </w:p>
        </w:tc>
      </w:tr>
      <w:tr w14:paraId="54A1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28FD663E">
            <w:pPr>
              <w:spacing w:line="288" w:lineRule="auto"/>
              <w:jc w:val="center"/>
              <w:rPr>
                <w:rFonts w:ascii="微软雅黑" w:hAnsi="微软雅黑" w:eastAsia="微软雅黑"/>
                <w:color w:val="000000"/>
                <w:sz w:val="16"/>
                <w:szCs w:val="16"/>
              </w:rPr>
            </w:pPr>
            <w:r>
              <w:rPr>
                <w:rFonts w:hint="eastAsia" w:ascii="微软雅黑" w:hAnsi="微软雅黑" w:eastAsia="微软雅黑"/>
                <w:color w:val="000000"/>
                <w:sz w:val="16"/>
                <w:szCs w:val="16"/>
              </w:rPr>
              <w:t>大堂三楼挂幅广告位（1-5号）</w:t>
            </w:r>
            <w:bookmarkStart w:id="2" w:name="OLE_LINK6"/>
            <w:bookmarkStart w:id="3" w:name="OLE_LINK5"/>
            <w:r>
              <w:rPr>
                <w:rFonts w:hint="eastAsia" w:ascii="微软雅黑" w:hAnsi="微软雅黑" w:eastAsia="微软雅黑"/>
                <w:color w:val="000000"/>
                <w:sz w:val="16"/>
                <w:szCs w:val="16"/>
              </w:rPr>
              <w:t>（</w:t>
            </w:r>
            <w:r>
              <w:rPr>
                <w:rFonts w:ascii="微软雅黑" w:hAnsi="微软雅黑" w:eastAsia="微软雅黑"/>
                <w:color w:val="000000"/>
                <w:sz w:val="16"/>
                <w:szCs w:val="16"/>
              </w:rPr>
              <w:t>D1-D5</w:t>
            </w:r>
            <w:r>
              <w:rPr>
                <w:rFonts w:hint="eastAsia" w:ascii="微软雅黑" w:hAnsi="微软雅黑" w:eastAsia="微软雅黑"/>
                <w:color w:val="000000"/>
                <w:sz w:val="16"/>
                <w:szCs w:val="16"/>
              </w:rPr>
              <w:t>）</w:t>
            </w:r>
            <w:bookmarkEnd w:id="2"/>
            <w:bookmarkEnd w:id="3"/>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1C4824CE">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B8A2DE">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4CE2AF">
            <w:pPr>
              <w:spacing w:line="288" w:lineRule="auto"/>
              <w:jc w:val="center"/>
              <w:rPr>
                <w:rFonts w:ascii="微软雅黑" w:hAnsi="微软雅黑" w:eastAsia="微软雅黑"/>
                <w:color w:val="000000"/>
                <w:sz w:val="16"/>
                <w:szCs w:val="16"/>
              </w:rPr>
            </w:pPr>
            <w:r>
              <w:rPr>
                <w:rFonts w:hint="eastAsia" w:ascii="微软雅黑" w:hAnsi="微软雅黑" w:eastAsia="微软雅黑" w:cs="宋体"/>
                <w:color w:val="000000"/>
                <w:sz w:val="16"/>
                <w:szCs w:val="16"/>
              </w:rPr>
              <w:sym w:font="Wingdings" w:char="00A8"/>
            </w:r>
          </w:p>
        </w:tc>
      </w:tr>
      <w:tr w14:paraId="2D97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45F091D6">
            <w:pPr>
              <w:jc w:val="center"/>
              <w:rPr>
                <w:rFonts w:ascii="微软雅黑" w:hAnsi="微软雅黑" w:eastAsia="微软雅黑"/>
                <w:color w:val="000000"/>
                <w:sz w:val="16"/>
                <w:szCs w:val="16"/>
              </w:rPr>
            </w:pPr>
            <w:r>
              <w:rPr>
                <w:rFonts w:hint="eastAsia" w:ascii="微软雅黑" w:hAnsi="微软雅黑" w:eastAsia="微软雅黑"/>
                <w:color w:val="000000"/>
                <w:sz w:val="16"/>
                <w:szCs w:val="16"/>
              </w:rPr>
              <w:t xml:space="preserve">大堂三楼高空广告看板 </w:t>
            </w:r>
            <w:r>
              <w:rPr>
                <w:rFonts w:hint="eastAsia" w:ascii="微软雅黑" w:hAnsi="微软雅黑" w:eastAsia="微软雅黑"/>
                <w:color w:val="000000"/>
                <w:sz w:val="16"/>
                <w:szCs w:val="16"/>
                <w:lang w:eastAsia="zh-CN"/>
              </w:rPr>
              <w:t>（</w:t>
            </w:r>
            <w:r>
              <w:rPr>
                <w:rFonts w:hint="eastAsia" w:ascii="微软雅黑" w:hAnsi="微软雅黑" w:eastAsia="微软雅黑"/>
                <w:color w:val="000000"/>
                <w:sz w:val="16"/>
                <w:szCs w:val="16"/>
              </w:rPr>
              <w:t>双面</w:t>
            </w:r>
            <w:r>
              <w:rPr>
                <w:rFonts w:hint="eastAsia" w:ascii="微软雅黑" w:hAnsi="微软雅黑" w:eastAsia="微软雅黑"/>
                <w:color w:val="000000"/>
                <w:sz w:val="16"/>
                <w:szCs w:val="16"/>
                <w:lang w:eastAsia="zh-CN"/>
              </w:rPr>
              <w:t>）</w:t>
            </w:r>
            <w:r>
              <w:rPr>
                <w:rFonts w:hint="eastAsia" w:ascii="微软雅黑" w:hAnsi="微软雅黑" w:eastAsia="微软雅黑"/>
                <w:color w:val="000000"/>
                <w:sz w:val="16"/>
                <w:szCs w:val="16"/>
              </w:rPr>
              <w:t>（</w:t>
            </w:r>
            <w:r>
              <w:rPr>
                <w:rFonts w:ascii="微软雅黑" w:hAnsi="微软雅黑" w:eastAsia="微软雅黑"/>
                <w:color w:val="000000"/>
                <w:sz w:val="16"/>
                <w:szCs w:val="16"/>
              </w:rPr>
              <w:t>E1-E3</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3917930A">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70A75F">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D1BEF3">
            <w:pPr>
              <w:spacing w:line="288" w:lineRule="auto"/>
              <w:jc w:val="center"/>
              <w:rPr>
                <w:rFonts w:ascii="微软雅黑" w:hAnsi="微软雅黑" w:eastAsia="微软雅黑"/>
                <w:color w:val="000000"/>
                <w:sz w:val="16"/>
                <w:szCs w:val="16"/>
              </w:rPr>
            </w:pPr>
            <w:r>
              <w:rPr>
                <w:rFonts w:hint="eastAsia" w:ascii="微软雅黑" w:hAnsi="微软雅黑" w:eastAsia="微软雅黑" w:cs="宋体"/>
                <w:color w:val="000000"/>
                <w:sz w:val="16"/>
                <w:szCs w:val="16"/>
              </w:rPr>
              <w:sym w:font="Wingdings" w:char="F0A8"/>
            </w:r>
          </w:p>
        </w:tc>
      </w:tr>
      <w:tr w14:paraId="57D3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259D9230">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C3/C4/C5馆入口处包柱</w:t>
            </w:r>
            <w:r>
              <w:rPr>
                <w:rFonts w:hint="eastAsia" w:ascii="微软雅黑" w:hAnsi="微软雅黑" w:eastAsia="微软雅黑"/>
                <w:color w:val="000000"/>
                <w:sz w:val="16"/>
                <w:szCs w:val="16"/>
              </w:rPr>
              <w:t>（</w:t>
            </w:r>
            <w:r>
              <w:rPr>
                <w:rFonts w:ascii="微软雅黑" w:hAnsi="微软雅黑" w:eastAsia="微软雅黑"/>
                <w:color w:val="000000"/>
                <w:sz w:val="16"/>
                <w:szCs w:val="16"/>
              </w:rPr>
              <w:t>F1-F6</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28FE0B9D">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104726">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8650B9">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3DEF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6FA6B80F">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C3/C4/C5馆入口处左右看板</w:t>
            </w:r>
            <w:r>
              <w:rPr>
                <w:rFonts w:hint="eastAsia" w:ascii="微软雅黑" w:hAnsi="微软雅黑" w:eastAsia="微软雅黑"/>
                <w:color w:val="000000"/>
                <w:sz w:val="16"/>
                <w:szCs w:val="16"/>
              </w:rPr>
              <w:t>（</w:t>
            </w:r>
            <w:r>
              <w:rPr>
                <w:rFonts w:ascii="微软雅黑" w:hAnsi="微软雅黑" w:eastAsia="微软雅黑"/>
                <w:color w:val="000000"/>
                <w:sz w:val="16"/>
                <w:szCs w:val="16"/>
              </w:rPr>
              <w:t>G1-G6</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69F014CD">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5AF854">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F59205">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4153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2EA82738">
            <w:pPr>
              <w:jc w:val="center"/>
              <w:rPr>
                <w:rFonts w:ascii="微软雅黑" w:hAnsi="微软雅黑" w:eastAsia="微软雅黑"/>
                <w:color w:val="000000"/>
                <w:sz w:val="16"/>
                <w:szCs w:val="16"/>
              </w:rPr>
            </w:pPr>
            <w:r>
              <w:rPr>
                <w:rFonts w:hint="eastAsia" w:ascii="微软雅黑" w:hAnsi="微软雅黑" w:eastAsia="微软雅黑"/>
                <w:color w:val="000000"/>
                <w:sz w:val="16"/>
                <w:szCs w:val="16"/>
              </w:rPr>
              <w:t>C4/C5馆内连廊吊旗广告位（双面）（</w:t>
            </w:r>
            <w:r>
              <w:rPr>
                <w:rFonts w:ascii="微软雅黑" w:hAnsi="微软雅黑" w:eastAsia="微软雅黑"/>
                <w:color w:val="000000"/>
                <w:sz w:val="16"/>
                <w:szCs w:val="16"/>
              </w:rPr>
              <w:t>H1-H8</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03F5678A">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91C497">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2FBC2F">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6EE3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2C9174D3">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C4/C5馆内栏杆看板</w:t>
            </w:r>
            <w:r>
              <w:rPr>
                <w:rFonts w:hint="eastAsia" w:ascii="微软雅黑" w:hAnsi="微软雅黑" w:eastAsia="微软雅黑"/>
                <w:color w:val="000000"/>
                <w:sz w:val="16"/>
                <w:szCs w:val="16"/>
              </w:rPr>
              <w:t>（</w:t>
            </w:r>
            <w:r>
              <w:rPr>
                <w:rFonts w:hint="eastAsia" w:ascii="微软雅黑" w:hAnsi="微软雅黑" w:eastAsia="微软雅黑"/>
                <w:color w:val="000000"/>
                <w:sz w:val="16"/>
                <w:szCs w:val="16"/>
                <w:lang w:val="en-US" w:eastAsia="zh-CN"/>
              </w:rPr>
              <w:t>I</w:t>
            </w:r>
            <w:r>
              <w:rPr>
                <w:rFonts w:ascii="微软雅黑" w:hAnsi="微软雅黑" w:eastAsia="微软雅黑"/>
                <w:color w:val="000000"/>
                <w:sz w:val="16"/>
                <w:szCs w:val="16"/>
              </w:rPr>
              <w:t>1-</w:t>
            </w:r>
            <w:r>
              <w:rPr>
                <w:rFonts w:hint="eastAsia" w:ascii="微软雅黑" w:hAnsi="微软雅黑" w:eastAsia="微软雅黑"/>
                <w:color w:val="000000"/>
                <w:sz w:val="16"/>
                <w:szCs w:val="16"/>
                <w:lang w:val="en-US" w:eastAsia="zh-CN"/>
              </w:rPr>
              <w:t>I</w:t>
            </w:r>
            <w:r>
              <w:rPr>
                <w:rFonts w:ascii="微软雅黑" w:hAnsi="微软雅黑" w:eastAsia="微软雅黑"/>
                <w:color w:val="000000"/>
                <w:sz w:val="16"/>
                <w:szCs w:val="16"/>
              </w:rPr>
              <w:t>4</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633B8377">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D2F4AA3">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4F4A53">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522B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18DFA632">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C4/C5馆内看板</w:t>
            </w:r>
            <w:r>
              <w:rPr>
                <w:rFonts w:hint="eastAsia" w:ascii="微软雅黑" w:hAnsi="微软雅黑" w:eastAsia="微软雅黑"/>
                <w:color w:val="000000"/>
                <w:sz w:val="16"/>
                <w:szCs w:val="16"/>
              </w:rPr>
              <w:t>（</w:t>
            </w:r>
            <w:r>
              <w:rPr>
                <w:rFonts w:ascii="微软雅黑" w:hAnsi="微软雅黑" w:eastAsia="微软雅黑"/>
                <w:color w:val="000000"/>
                <w:sz w:val="16"/>
                <w:szCs w:val="16"/>
              </w:rPr>
              <w:t>J1-J8</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56F77CF1">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810CE7">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D8F493">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00A8"/>
            </w:r>
          </w:p>
        </w:tc>
      </w:tr>
      <w:tr w14:paraId="7904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6CA3162C">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C3馆外沿途刀旗</w:t>
            </w:r>
            <w:r>
              <w:rPr>
                <w:rFonts w:hint="eastAsia" w:ascii="微软雅黑" w:hAnsi="微软雅黑" w:eastAsia="微软雅黑"/>
                <w:color w:val="000000"/>
                <w:sz w:val="16"/>
                <w:szCs w:val="16"/>
              </w:rPr>
              <w:t>（</w:t>
            </w:r>
            <w:r>
              <w:rPr>
                <w:rFonts w:ascii="微软雅黑" w:hAnsi="微软雅黑" w:eastAsia="微软雅黑"/>
                <w:color w:val="000000"/>
                <w:sz w:val="16"/>
                <w:szCs w:val="16"/>
              </w:rPr>
              <w:t>K1-K20</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47969117">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4909FA">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10A7DD">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7644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474B16D0">
            <w:pPr>
              <w:spacing w:line="288" w:lineRule="auto"/>
              <w:jc w:val="center"/>
              <w:rPr>
                <w:rFonts w:ascii="微软雅黑" w:hAnsi="微软雅黑" w:eastAsia="微软雅黑"/>
                <w:color w:val="000000"/>
                <w:sz w:val="16"/>
                <w:szCs w:val="16"/>
              </w:rPr>
            </w:pPr>
            <w:r>
              <w:rPr>
                <w:rFonts w:ascii="微软雅黑" w:hAnsi="微软雅黑" w:eastAsia="微软雅黑"/>
                <w:color w:val="000000"/>
                <w:sz w:val="16"/>
                <w:szCs w:val="16"/>
              </w:rPr>
              <w:t>C馆主通道吊旗广告位</w:t>
            </w:r>
            <w:r>
              <w:rPr>
                <w:rFonts w:hint="eastAsia" w:ascii="微软雅黑" w:hAnsi="微软雅黑" w:eastAsia="微软雅黑"/>
                <w:color w:val="000000"/>
                <w:sz w:val="16"/>
                <w:szCs w:val="16"/>
              </w:rPr>
              <w:t>（</w:t>
            </w:r>
            <w:r>
              <w:rPr>
                <w:rFonts w:ascii="微软雅黑" w:hAnsi="微软雅黑" w:eastAsia="微软雅黑"/>
                <w:color w:val="000000"/>
                <w:sz w:val="16"/>
                <w:szCs w:val="16"/>
              </w:rPr>
              <w:t>L1-L12</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26B704E7">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43D581">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628990">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4460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3060" w:type="dxa"/>
            <w:tcBorders>
              <w:top w:val="single" w:color="000000" w:sz="8" w:space="0"/>
              <w:left w:val="single" w:color="auto" w:sz="4" w:space="0"/>
              <w:bottom w:val="single" w:color="000000" w:sz="8" w:space="0"/>
              <w:right w:val="single" w:color="auto" w:sz="4" w:space="0"/>
            </w:tcBorders>
            <w:shd w:val="clear" w:color="auto" w:fill="FFFFFF"/>
            <w:vAlign w:val="center"/>
          </w:tcPr>
          <w:p w14:paraId="2B0D5A2B">
            <w:pPr>
              <w:spacing w:line="288" w:lineRule="auto"/>
              <w:jc w:val="center"/>
              <w:rPr>
                <w:rFonts w:ascii="微软雅黑" w:hAnsi="微软雅黑" w:eastAsia="微软雅黑"/>
                <w:color w:val="000000"/>
                <w:sz w:val="16"/>
                <w:szCs w:val="16"/>
              </w:rPr>
            </w:pPr>
            <w:r>
              <w:rPr>
                <w:rFonts w:hint="eastAsia" w:ascii="微软雅黑" w:hAnsi="微软雅黑" w:eastAsia="微软雅黑"/>
                <w:color w:val="000000"/>
                <w:sz w:val="16"/>
                <w:szCs w:val="16"/>
              </w:rPr>
              <w:t>酒店通道吊旗（双面）（</w:t>
            </w:r>
            <w:r>
              <w:rPr>
                <w:rFonts w:ascii="微软雅黑" w:hAnsi="微软雅黑" w:eastAsia="微软雅黑"/>
                <w:color w:val="000000"/>
                <w:sz w:val="16"/>
                <w:szCs w:val="16"/>
              </w:rPr>
              <w:t>M1-M8</w:t>
            </w:r>
            <w:r>
              <w:rPr>
                <w:rFonts w:hint="eastAsia" w:ascii="微软雅黑" w:hAnsi="微软雅黑" w:eastAsia="微软雅黑"/>
                <w:color w:val="000000"/>
                <w:sz w:val="16"/>
                <w:szCs w:val="16"/>
              </w:rPr>
              <w:t>）</w:t>
            </w:r>
          </w:p>
        </w:tc>
        <w:tc>
          <w:tcPr>
            <w:tcW w:w="2708" w:type="dxa"/>
            <w:tcBorders>
              <w:top w:val="single" w:color="000000" w:sz="8" w:space="0"/>
              <w:left w:val="single" w:color="auto" w:sz="4" w:space="0"/>
              <w:bottom w:val="single" w:color="000000" w:sz="8" w:space="0"/>
              <w:right w:val="single" w:color="000000" w:sz="8" w:space="0"/>
            </w:tcBorders>
            <w:shd w:val="clear" w:color="auto" w:fill="FFFFFF"/>
            <w:vAlign w:val="center"/>
          </w:tcPr>
          <w:p w14:paraId="3A48F991">
            <w:pPr>
              <w:spacing w:line="288" w:lineRule="auto"/>
              <w:ind w:firstLine="160" w:firstLineChars="100"/>
              <w:rPr>
                <w:rFonts w:ascii="微软雅黑" w:hAnsi="微软雅黑" w:eastAsia="微软雅黑"/>
                <w:color w:val="000000"/>
                <w:sz w:val="16"/>
                <w:szCs w:val="16"/>
              </w:rPr>
            </w:pPr>
          </w:p>
        </w:tc>
        <w:tc>
          <w:tcPr>
            <w:tcW w:w="31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9AF044">
            <w:pPr>
              <w:spacing w:line="288" w:lineRule="auto"/>
              <w:ind w:firstLine="160" w:firstLineChars="100"/>
              <w:rPr>
                <w:rFonts w:ascii="微软雅黑" w:hAnsi="微软雅黑" w:eastAsia="微软雅黑"/>
                <w:color w:val="000000"/>
                <w:sz w:val="16"/>
                <w:szCs w:val="16"/>
              </w:rPr>
            </w:pPr>
          </w:p>
        </w:tc>
        <w:tc>
          <w:tcPr>
            <w:tcW w:w="175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002A34">
            <w:pPr>
              <w:spacing w:line="288" w:lineRule="auto"/>
              <w:jc w:val="center"/>
              <w:rPr>
                <w:rFonts w:ascii="微软雅黑" w:hAnsi="微软雅黑" w:eastAsia="微软雅黑" w:cs="宋体"/>
                <w:color w:val="000000"/>
                <w:sz w:val="16"/>
                <w:szCs w:val="16"/>
              </w:rPr>
            </w:pPr>
            <w:r>
              <w:rPr>
                <w:rFonts w:hint="eastAsia" w:ascii="微软雅黑" w:hAnsi="微软雅黑" w:eastAsia="微软雅黑" w:cs="宋体"/>
                <w:color w:val="000000"/>
                <w:sz w:val="16"/>
                <w:szCs w:val="16"/>
              </w:rPr>
              <w:sym w:font="Wingdings" w:char="F0A8"/>
            </w:r>
          </w:p>
        </w:tc>
      </w:tr>
      <w:tr w14:paraId="30AB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10653" w:type="dxa"/>
            <w:gridSpan w:val="4"/>
            <w:tcBorders>
              <w:top w:val="single" w:color="000000" w:sz="8" w:space="0"/>
              <w:left w:val="single" w:color="auto" w:sz="4" w:space="0"/>
              <w:bottom w:val="single" w:color="000000" w:sz="8" w:space="0"/>
              <w:right w:val="single" w:color="auto" w:sz="4" w:space="0"/>
            </w:tcBorders>
            <w:shd w:val="clear" w:color="auto" w:fill="FFFFFF"/>
            <w:vAlign w:val="center"/>
          </w:tcPr>
          <w:p w14:paraId="62730876">
            <w:pPr>
              <w:spacing w:line="380" w:lineRule="exact"/>
              <w:jc w:val="left"/>
              <w:rPr>
                <w:rFonts w:ascii="微软雅黑" w:hAnsi="微软雅黑" w:eastAsia="微软雅黑"/>
                <w:color w:val="000000"/>
                <w:sz w:val="16"/>
                <w:szCs w:val="16"/>
              </w:rPr>
            </w:pPr>
            <w:r>
              <w:rPr>
                <w:rFonts w:hint="eastAsia" w:ascii="微软雅黑" w:hAnsi="微软雅黑" w:eastAsia="微软雅黑"/>
                <w:color w:val="000000"/>
                <w:sz w:val="16"/>
                <w:szCs w:val="16"/>
              </w:rPr>
              <w:t>本单位决定购买广告，</w:t>
            </w:r>
            <w:r>
              <w:rPr>
                <w:rFonts w:hint="eastAsia" w:ascii="微软雅黑" w:hAnsi="微软雅黑" w:eastAsia="微软雅黑"/>
                <w:bCs/>
                <w:color w:val="000000"/>
                <w:sz w:val="16"/>
                <w:szCs w:val="16"/>
              </w:rPr>
              <w:t>广告位编号</w:t>
            </w:r>
            <w:r>
              <w:rPr>
                <w:rFonts w:hint="eastAsia" w:ascii="微软雅黑" w:hAnsi="微软雅黑" w:eastAsia="微软雅黑"/>
                <w:color w:val="000000"/>
                <w:sz w:val="16"/>
                <w:szCs w:val="16"/>
                <w:u w:val="single"/>
              </w:rPr>
              <w:t xml:space="preserve">                          </w:t>
            </w:r>
            <w:r>
              <w:rPr>
                <w:rFonts w:ascii="微软雅黑" w:hAnsi="微软雅黑" w:eastAsia="微软雅黑"/>
                <w:color w:val="000000"/>
                <w:sz w:val="16"/>
                <w:szCs w:val="16"/>
              </w:rPr>
              <w:t>面积</w:t>
            </w:r>
            <w:r>
              <w:rPr>
                <w:rFonts w:hint="eastAsia" w:ascii="微软雅黑" w:hAnsi="微软雅黑" w:eastAsia="微软雅黑"/>
                <w:color w:val="000000"/>
                <w:sz w:val="16"/>
                <w:szCs w:val="16"/>
                <w:u w:val="single"/>
              </w:rPr>
              <w:t xml:space="preserve">                             </w:t>
            </w:r>
            <w:r>
              <w:rPr>
                <w:rFonts w:hint="eastAsia" w:ascii="微软雅黑" w:hAnsi="华文中宋" w:eastAsia="华文中宋"/>
                <w:color w:val="000000"/>
                <w:sz w:val="16"/>
                <w:szCs w:val="16"/>
              </w:rPr>
              <w:t>㎡</w:t>
            </w:r>
            <w:r>
              <w:rPr>
                <w:rFonts w:hint="eastAsia" w:ascii="微软雅黑" w:hAnsi="微软雅黑" w:eastAsia="微软雅黑"/>
                <w:color w:val="000000"/>
                <w:sz w:val="16"/>
                <w:szCs w:val="16"/>
              </w:rPr>
              <w:t>，费用</w:t>
            </w:r>
            <w:r>
              <w:rPr>
                <w:rFonts w:hint="eastAsia" w:ascii="微软雅黑" w:hAnsi="微软雅黑" w:eastAsia="微软雅黑"/>
                <w:color w:val="000000"/>
                <w:sz w:val="16"/>
                <w:szCs w:val="16"/>
                <w:u w:val="single"/>
              </w:rPr>
              <w:t xml:space="preserve">                          </w:t>
            </w:r>
            <w:r>
              <w:rPr>
                <w:rFonts w:hint="eastAsia" w:ascii="微软雅黑" w:hAnsi="微软雅黑" w:eastAsia="微软雅黑"/>
                <w:color w:val="000000"/>
                <w:sz w:val="16"/>
                <w:szCs w:val="16"/>
              </w:rPr>
              <w:t>元</w:t>
            </w:r>
          </w:p>
          <w:p w14:paraId="72187E1E">
            <w:pPr>
              <w:spacing w:line="380" w:lineRule="exact"/>
              <w:jc w:val="left"/>
              <w:rPr>
                <w:rFonts w:ascii="微软雅黑" w:hAnsi="微软雅黑" w:eastAsia="微软雅黑"/>
                <w:color w:val="000000"/>
                <w:sz w:val="16"/>
                <w:szCs w:val="16"/>
              </w:rPr>
            </w:pPr>
            <w:r>
              <w:rPr>
                <w:rFonts w:hint="eastAsia" w:ascii="微软雅黑" w:hAnsi="微软雅黑" w:eastAsia="微软雅黑"/>
                <w:color w:val="000000"/>
                <w:sz w:val="16"/>
                <w:szCs w:val="16"/>
              </w:rPr>
              <w:t>大写</w:t>
            </w:r>
            <w:r>
              <w:rPr>
                <w:rFonts w:hint="eastAsia" w:ascii="微软雅黑" w:hAnsi="微软雅黑" w:eastAsia="微软雅黑"/>
                <w:color w:val="000000"/>
                <w:sz w:val="16"/>
                <w:szCs w:val="16"/>
                <w:u w:val="single"/>
              </w:rPr>
              <w:t xml:space="preserve">：                                             </w:t>
            </w:r>
            <w:r>
              <w:rPr>
                <w:rFonts w:hint="eastAsia" w:ascii="微软雅黑" w:hAnsi="微软雅黑" w:eastAsia="微软雅黑"/>
                <w:color w:val="000000"/>
                <w:sz w:val="16"/>
                <w:szCs w:val="16"/>
              </w:rPr>
              <w:t>于签订本合同一周内将有关款项汇入以上</w:t>
            </w:r>
            <w:r>
              <w:rPr>
                <w:rFonts w:hint="eastAsia" w:ascii="微软雅黑" w:hAnsi="微软雅黑" w:eastAsia="微软雅黑"/>
                <w:color w:val="000000"/>
                <w:sz w:val="16"/>
                <w:szCs w:val="16"/>
                <w:lang w:eastAsia="zh-CN"/>
              </w:rPr>
              <w:t>指定账号</w:t>
            </w:r>
            <w:r>
              <w:rPr>
                <w:rFonts w:hint="eastAsia" w:ascii="微软雅黑" w:hAnsi="微软雅黑" w:eastAsia="微软雅黑"/>
                <w:color w:val="000000"/>
                <w:sz w:val="16"/>
                <w:szCs w:val="16"/>
              </w:rPr>
              <w:t>。</w:t>
            </w:r>
          </w:p>
        </w:tc>
      </w:tr>
      <w:tr w14:paraId="157E2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7" w:hRule="atLeast"/>
          <w:jc w:val="center"/>
        </w:trPr>
        <w:tc>
          <w:tcPr>
            <w:tcW w:w="10653" w:type="dxa"/>
            <w:gridSpan w:val="4"/>
            <w:tcBorders>
              <w:top w:val="single" w:color="000000" w:sz="8" w:space="0"/>
              <w:left w:val="single" w:color="auto" w:sz="4" w:space="0"/>
              <w:bottom w:val="single" w:color="000000" w:sz="8" w:space="0"/>
              <w:right w:val="single" w:color="auto" w:sz="4" w:space="0"/>
            </w:tcBorders>
            <w:shd w:val="clear" w:color="auto" w:fill="FFFFFF"/>
            <w:vAlign w:val="center"/>
          </w:tcPr>
          <w:p w14:paraId="3181B67E">
            <w:pPr>
              <w:tabs>
                <w:tab w:val="left" w:pos="480"/>
              </w:tabs>
              <w:spacing w:line="28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 xml:space="preserve">              </w:t>
            </w:r>
            <w:r>
              <w:rPr>
                <w:rFonts w:hint="eastAsia" w:ascii="微软雅黑" w:hAnsi="微软雅黑" w:eastAsia="微软雅黑"/>
                <w:bCs/>
                <w:sz w:val="16"/>
                <w:szCs w:val="16"/>
              </w:rPr>
              <w:t>广告订购</w:t>
            </w:r>
            <w:r>
              <w:rPr>
                <w:rFonts w:hint="eastAsia" w:ascii="微软雅黑" w:hAnsi="微软雅黑" w:eastAsia="微软雅黑"/>
                <w:color w:val="000000"/>
                <w:sz w:val="16"/>
                <w:szCs w:val="16"/>
              </w:rPr>
              <w:t>单位签章</w:t>
            </w:r>
            <w:r>
              <w:rPr>
                <w:rFonts w:hint="eastAsia" w:ascii="微软雅黑" w:hAnsi="微软雅黑" w:eastAsia="微软雅黑"/>
                <w:color w:val="000000"/>
                <w:sz w:val="16"/>
                <w:szCs w:val="16"/>
                <w:lang w:eastAsia="zh-CN"/>
              </w:rPr>
              <w:t>：</w:t>
            </w:r>
            <w:r>
              <w:rPr>
                <w:rFonts w:hint="eastAsia" w:ascii="微软雅黑" w:hAnsi="微软雅黑" w:eastAsia="微软雅黑"/>
                <w:color w:val="000000"/>
                <w:sz w:val="16"/>
                <w:szCs w:val="16"/>
              </w:rPr>
              <w:t xml:space="preserve">                                               执行单位签章：</w:t>
            </w:r>
          </w:p>
          <w:p w14:paraId="5842CB4D">
            <w:pPr>
              <w:tabs>
                <w:tab w:val="left" w:pos="480"/>
              </w:tabs>
              <w:spacing w:line="280" w:lineRule="exact"/>
              <w:ind w:firstLine="1120" w:firstLineChars="700"/>
              <w:rPr>
                <w:rFonts w:ascii="微软雅黑" w:hAnsi="微软雅黑" w:eastAsia="微软雅黑"/>
                <w:color w:val="000000"/>
                <w:sz w:val="16"/>
                <w:szCs w:val="16"/>
              </w:rPr>
            </w:pPr>
            <w:r>
              <w:rPr>
                <w:rFonts w:hint="eastAsia" w:ascii="微软雅黑" w:hAnsi="微软雅黑" w:eastAsia="微软雅黑"/>
                <w:color w:val="000000"/>
                <w:sz w:val="16"/>
                <w:szCs w:val="16"/>
              </w:rPr>
              <w:t>2026年    月    日                                             2026年    月    日</w:t>
            </w:r>
          </w:p>
        </w:tc>
      </w:tr>
    </w:tbl>
    <w:p w14:paraId="713F7B13">
      <w:pPr>
        <w:rPr>
          <w:rFonts w:ascii="微软雅黑" w:hAnsi="微软雅黑" w:eastAsia="微软雅黑"/>
          <w:color w:val="0000FF"/>
          <w:sz w:val="16"/>
          <w:szCs w:val="16"/>
          <w:bdr w:val="single" w:color="auto" w:sz="4" w:space="0"/>
        </w:rPr>
        <w:sectPr>
          <w:footerReference r:id="rId6" w:type="first"/>
          <w:headerReference r:id="rId3" w:type="default"/>
          <w:footerReference r:id="rId4" w:type="default"/>
          <w:footerReference r:id="rId5" w:type="even"/>
          <w:pgSz w:w="11906" w:h="16838"/>
          <w:pgMar w:top="244" w:right="284" w:bottom="249" w:left="284" w:header="0" w:footer="0" w:gutter="0"/>
          <w:pgNumType w:start="1"/>
          <w:cols w:space="720" w:num="1"/>
          <w:titlePg/>
          <w:docGrid w:type="linesAndChars" w:linePitch="360" w:charSpace="0"/>
        </w:sectPr>
      </w:pPr>
    </w:p>
    <w:p w14:paraId="2B617620">
      <w:pPr>
        <w:rPr>
          <w:rFonts w:ascii="微软雅黑" w:hAnsi="微软雅黑" w:eastAsia="微软雅黑" w:cs="黑体"/>
          <w:sz w:val="16"/>
          <w:szCs w:val="16"/>
        </w:rPr>
      </w:pPr>
    </w:p>
    <w:p w14:paraId="54FD6498">
      <w:pPr>
        <w:rPr>
          <w:rFonts w:ascii="微软雅黑" w:hAnsi="微软雅黑" w:eastAsia="微软雅黑" w:cs="黑体"/>
          <w:sz w:val="16"/>
          <w:szCs w:val="16"/>
        </w:rPr>
      </w:pPr>
      <w:r>
        <w:rPr>
          <w:rFonts w:hint="eastAsia" w:ascii="微软雅黑" w:hAnsi="微软雅黑" w:eastAsia="微软雅黑"/>
          <w:sz w:val="16"/>
          <w:szCs w:val="16"/>
        </w:rPr>
        <w:t xml:space="preserve">      </w:t>
      </w:r>
      <w:r>
        <w:rPr>
          <w:rFonts w:hint="eastAsia" w:ascii="微软雅黑" w:hAnsi="微软雅黑" w:eastAsia="微软雅黑"/>
          <w:sz w:val="16"/>
          <w:szCs w:val="16"/>
        </w:rPr>
        <w:drawing>
          <wp:inline distT="0" distB="0" distL="114300" distR="114300">
            <wp:extent cx="6622415" cy="1316990"/>
            <wp:effectExtent l="0" t="0" r="6985" b="3810"/>
            <wp:docPr id="2" name="图片 8" descr="E:/会展/2026/六月/商标展/KV1-04.jpgKV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E:/会展/2026/六月/商标展/KV1-04.jpgKV1-04"/>
                    <pic:cNvPicPr>
                      <a:picLocks noChangeAspect="1"/>
                    </pic:cNvPicPr>
                  </pic:nvPicPr>
                  <pic:blipFill>
                    <a:blip r:embed="rId11"/>
                    <a:srcRect t="2958" b="2958"/>
                    <a:stretch>
                      <a:fillRect/>
                    </a:stretch>
                  </pic:blipFill>
                  <pic:spPr>
                    <a:xfrm>
                      <a:off x="0" y="0"/>
                      <a:ext cx="6622415" cy="1317053"/>
                    </a:xfrm>
                    <a:prstGeom prst="rect">
                      <a:avLst/>
                    </a:prstGeom>
                    <a:noFill/>
                    <a:ln>
                      <a:noFill/>
                    </a:ln>
                  </pic:spPr>
                </pic:pic>
              </a:graphicData>
            </a:graphic>
          </wp:inline>
        </w:drawing>
      </w:r>
    </w:p>
    <w:tbl>
      <w:tblPr>
        <w:tblStyle w:val="9"/>
        <w:tblpPr w:leftFromText="180" w:rightFromText="180" w:vertAnchor="text" w:horzAnchor="page" w:tblpX="745" w:tblpY="4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5"/>
      </w:tblGrid>
      <w:tr w14:paraId="2E19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10645" w:type="dxa"/>
          </w:tcPr>
          <w:p w14:paraId="4DF93A6B">
            <w:pPr>
              <w:pStyle w:val="23"/>
              <w:numPr>
                <w:ilvl w:val="0"/>
                <w:numId w:val="1"/>
              </w:numPr>
              <w:ind w:firstLineChars="0"/>
              <w:rPr>
                <w:rFonts w:ascii="微软雅黑" w:hAnsi="微软雅黑" w:eastAsia="微软雅黑"/>
                <w:sz w:val="16"/>
                <w:szCs w:val="16"/>
              </w:rPr>
            </w:pPr>
            <w:r>
              <w:rPr>
                <w:rFonts w:hint="eastAsia" w:ascii="微软雅黑" w:hAnsi="微软雅黑" w:eastAsia="微软雅黑"/>
                <w:sz w:val="16"/>
                <w:szCs w:val="16"/>
              </w:rPr>
              <w:t>户    名：中企商标发展中心</w:t>
            </w:r>
          </w:p>
          <w:p w14:paraId="6D4300EC">
            <w:pPr>
              <w:pStyle w:val="23"/>
              <w:numPr>
                <w:ilvl w:val="0"/>
                <w:numId w:val="1"/>
              </w:numPr>
              <w:ind w:firstLineChars="0"/>
              <w:rPr>
                <w:rFonts w:ascii="微软雅黑" w:hAnsi="微软雅黑" w:eastAsia="微软雅黑"/>
                <w:sz w:val="16"/>
                <w:szCs w:val="16"/>
              </w:rPr>
            </w:pPr>
            <w:r>
              <w:rPr>
                <w:rFonts w:hint="eastAsia" w:ascii="微软雅黑" w:hAnsi="微软雅黑" w:eastAsia="微软雅黑"/>
                <w:sz w:val="16"/>
                <w:szCs w:val="16"/>
              </w:rPr>
              <w:t>开户银行：</w:t>
            </w:r>
            <w:r>
              <w:rPr>
                <w:rFonts w:ascii="微软雅黑" w:hAnsi="微软雅黑" w:eastAsia="微软雅黑"/>
                <w:sz w:val="16"/>
                <w:szCs w:val="16"/>
              </w:rPr>
              <w:t>建行北京月坛南街支行</w:t>
            </w:r>
          </w:p>
          <w:p w14:paraId="3E8746B6">
            <w:pPr>
              <w:pStyle w:val="23"/>
              <w:numPr>
                <w:ilvl w:val="0"/>
                <w:numId w:val="1"/>
              </w:numPr>
              <w:ind w:firstLineChars="0"/>
              <w:rPr>
                <w:rFonts w:ascii="微软雅黑" w:hAnsi="微软雅黑" w:eastAsia="微软雅黑"/>
                <w:color w:val="000000"/>
                <w:sz w:val="16"/>
                <w:szCs w:val="16"/>
              </w:rPr>
            </w:pPr>
            <w:r>
              <w:rPr>
                <w:rFonts w:hint="eastAsia" w:ascii="微软雅黑" w:hAnsi="微软雅黑" w:eastAsia="微软雅黑"/>
                <w:sz w:val="16"/>
                <w:szCs w:val="16"/>
              </w:rPr>
              <w:t>账    号：</w:t>
            </w:r>
            <w:r>
              <w:rPr>
                <w:rFonts w:ascii="微软雅黑" w:hAnsi="微软雅黑" w:eastAsia="微软雅黑"/>
                <w:sz w:val="16"/>
                <w:szCs w:val="16"/>
              </w:rPr>
              <w:t>11001029100053000433</w:t>
            </w:r>
          </w:p>
          <w:p w14:paraId="2A66355B">
            <w:pPr>
              <w:rPr>
                <w:rFonts w:hint="eastAsia" w:ascii="微软雅黑" w:hAnsi="微软雅黑" w:eastAsia="微软雅黑" w:cs="黑体"/>
                <w:b/>
                <w:sz w:val="16"/>
                <w:szCs w:val="16"/>
              </w:rPr>
            </w:pPr>
            <w:r>
              <w:rPr>
                <w:rFonts w:hint="eastAsia" w:ascii="微软雅黑" w:hAnsi="微软雅黑" w:eastAsia="微软雅黑" w:cs="宋体"/>
                <w:color w:val="000000"/>
                <w:sz w:val="16"/>
                <w:szCs w:val="16"/>
                <w:lang w:val="zh-CN" w:bidi="zh-CN"/>
              </w:rPr>
              <w:t>执行单位为</w:t>
            </w:r>
            <w:r>
              <w:rPr>
                <w:rFonts w:hint="eastAsia" w:ascii="微软雅黑" w:hAnsi="微软雅黑" w:eastAsia="微软雅黑"/>
                <w:bCs/>
                <w:sz w:val="16"/>
                <w:szCs w:val="16"/>
              </w:rPr>
              <w:t>广告订购商</w:t>
            </w:r>
            <w:r>
              <w:rPr>
                <w:rFonts w:hint="eastAsia" w:ascii="微软雅黑" w:hAnsi="微软雅黑" w:eastAsia="微软雅黑" w:cs="宋体"/>
                <w:color w:val="000000"/>
                <w:sz w:val="16"/>
                <w:szCs w:val="16"/>
                <w:lang w:val="zh-CN" w:bidi="zh-CN"/>
              </w:rPr>
              <w:t>开具电子版普通发票和专用发票</w:t>
            </w:r>
            <w:r>
              <w:rPr>
                <w:rFonts w:hint="eastAsia" w:ascii="微软雅黑" w:hAnsi="微软雅黑" w:eastAsia="微软雅黑" w:cs="宋体"/>
                <w:color w:val="000000"/>
                <w:sz w:val="16"/>
                <w:szCs w:val="16"/>
                <w:lang w:bidi="zh-CN"/>
              </w:rPr>
              <w:t>，</w:t>
            </w:r>
            <w:r>
              <w:rPr>
                <w:rFonts w:hint="eastAsia" w:ascii="微软雅黑" w:hAnsi="微软雅黑" w:eastAsia="微软雅黑" w:cs="宋体"/>
                <w:color w:val="000000"/>
                <w:sz w:val="16"/>
                <w:szCs w:val="16"/>
                <w:lang w:val="zh-CN" w:bidi="zh-CN"/>
              </w:rPr>
              <w:t>内容为</w:t>
            </w:r>
            <w:r>
              <w:rPr>
                <w:rFonts w:hint="eastAsia" w:ascii="微软雅黑" w:hAnsi="微软雅黑" w:eastAsia="微软雅黑" w:cs="宋体"/>
                <w:color w:val="000000"/>
                <w:sz w:val="16"/>
                <w:szCs w:val="16"/>
                <w:lang w:bidi="zh-CN"/>
              </w:rPr>
              <w:t>“广告</w:t>
            </w:r>
            <w:r>
              <w:rPr>
                <w:rFonts w:hint="eastAsia" w:ascii="微软雅黑" w:hAnsi="微软雅黑" w:eastAsia="微软雅黑" w:cs="宋体"/>
                <w:color w:val="000000"/>
                <w:sz w:val="16"/>
                <w:szCs w:val="16"/>
                <w:lang w:val="zh-CN" w:bidi="zh-CN"/>
              </w:rPr>
              <w:t>费</w:t>
            </w:r>
            <w:r>
              <w:rPr>
                <w:rFonts w:hint="eastAsia" w:ascii="微软雅黑" w:hAnsi="微软雅黑" w:eastAsia="微软雅黑" w:cs="宋体"/>
                <w:color w:val="000000"/>
                <w:sz w:val="16"/>
                <w:szCs w:val="16"/>
                <w:lang w:bidi="zh-CN"/>
              </w:rPr>
              <w:t>”，</w:t>
            </w:r>
            <w:r>
              <w:rPr>
                <w:rFonts w:hint="eastAsia" w:ascii="微软雅黑" w:hAnsi="微软雅黑" w:eastAsia="微软雅黑" w:cs="宋体"/>
                <w:color w:val="000000"/>
                <w:sz w:val="16"/>
                <w:szCs w:val="16"/>
                <w:lang w:val="zh-CN" w:bidi="zh-CN"/>
              </w:rPr>
              <w:t>请将开票信息及所需发票类别、联系人姓名、</w:t>
            </w:r>
            <w:r>
              <w:fldChar w:fldCharType="begin"/>
            </w:r>
            <w:r>
              <w:instrText xml:space="preserve"> HYPERLINK "mailto:手机号一并发送邮件至zhsbxh802@126.com" </w:instrText>
            </w:r>
            <w:r>
              <w:fldChar w:fldCharType="separate"/>
            </w:r>
            <w:r>
              <w:rPr>
                <w:rFonts w:hint="eastAsia" w:ascii="微软雅黑" w:hAnsi="微软雅黑" w:eastAsia="微软雅黑" w:cs="宋体"/>
                <w:color w:val="000000"/>
                <w:sz w:val="16"/>
                <w:szCs w:val="16"/>
                <w:lang w:val="zh-CN" w:bidi="zh-CN"/>
              </w:rPr>
              <w:t>手机号一并发送邮件</w:t>
            </w:r>
            <w:r>
              <w:rPr>
                <w:rFonts w:hint="eastAsia" w:ascii="微软雅黑" w:hAnsi="微软雅黑" w:eastAsia="微软雅黑" w:cs="宋体"/>
                <w:color w:val="000000"/>
                <w:sz w:val="16"/>
                <w:szCs w:val="16"/>
                <w:lang w:val="zh-CN" w:bidi="zh-CN"/>
              </w:rPr>
              <w:fldChar w:fldCharType="end"/>
            </w:r>
            <w:r>
              <w:rPr>
                <w:rFonts w:hint="eastAsia" w:ascii="微软雅黑" w:hAnsi="微软雅黑" w:eastAsia="微软雅黑" w:cs="宋体"/>
                <w:color w:val="000000"/>
                <w:sz w:val="16"/>
                <w:szCs w:val="16"/>
                <w:lang w:val="zh-CN" w:bidi="zh-CN"/>
              </w:rPr>
              <w:t>至</w:t>
            </w:r>
            <w:r>
              <w:rPr>
                <w:rFonts w:hint="eastAsia" w:ascii="微软雅黑" w:hAnsi="微软雅黑" w:eastAsia="微软雅黑" w:cs="宋体"/>
                <w:color w:val="000000"/>
                <w:sz w:val="16"/>
                <w:szCs w:val="16"/>
                <w:lang w:bidi="zh-CN"/>
              </w:rPr>
              <w:t>cta8003@sina.com</w:t>
            </w:r>
            <w:r>
              <w:rPr>
                <w:rFonts w:hint="eastAsia" w:ascii="微软雅黑" w:hAnsi="微软雅黑" w:eastAsia="微软雅黑" w:cs="宋体"/>
                <w:color w:val="000000"/>
                <w:sz w:val="16"/>
                <w:szCs w:val="16"/>
                <w:lang w:val="zh-CN" w:bidi="zh-CN"/>
              </w:rPr>
              <w:t>。发票开好后，将通过邮件形式发送到来信邮箱中。咨询电话：01068031465。</w:t>
            </w:r>
          </w:p>
        </w:tc>
      </w:tr>
      <w:tr w14:paraId="4D95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0645" w:type="dxa"/>
          </w:tcPr>
          <w:p w14:paraId="134E2CAA">
            <w:pPr>
              <w:pStyle w:val="25"/>
              <w:shd w:val="clear" w:color="auto" w:fill="auto"/>
              <w:spacing w:before="0" w:after="0" w:line="240" w:lineRule="auto"/>
              <w:ind w:left="514" w:right="1000" w:hanging="513" w:hangingChars="321"/>
              <w:jc w:val="left"/>
              <w:rPr>
                <w:rFonts w:ascii="微软雅黑" w:hAnsi="微软雅黑" w:eastAsia="微软雅黑"/>
                <w:sz w:val="16"/>
                <w:szCs w:val="16"/>
              </w:rPr>
            </w:pPr>
            <w:r>
              <w:rPr>
                <w:rFonts w:hint="eastAsia" w:ascii="微软雅黑" w:hAnsi="微软雅黑" w:eastAsia="微软雅黑"/>
                <w:sz w:val="16"/>
                <w:szCs w:val="16"/>
              </w:rPr>
              <w:t xml:space="preserve">通讯地址：北京市海淀区紫竹院街道车道沟10号东院中华商标协会207   </w:t>
            </w:r>
            <w:r>
              <w:rPr>
                <w:rFonts w:hint="eastAsia" w:ascii="微软雅黑" w:hAnsi="微软雅黑" w:eastAsia="微软雅黑" w:cs="宋体"/>
                <w:color w:val="000000"/>
                <w:sz w:val="16"/>
                <w:szCs w:val="16"/>
                <w:lang w:bidi="zh-CN"/>
              </w:rPr>
              <w:t>邮编：100089</w:t>
            </w:r>
          </w:p>
          <w:p w14:paraId="39142F01">
            <w:pPr>
              <w:rPr>
                <w:rFonts w:ascii="微软雅黑" w:hAnsi="微软雅黑" w:eastAsia="微软雅黑"/>
                <w:sz w:val="16"/>
                <w:szCs w:val="16"/>
              </w:rPr>
            </w:pPr>
            <w:r>
              <w:rPr>
                <w:rFonts w:hint="eastAsia" w:ascii="微软雅黑" w:hAnsi="微软雅黑" w:eastAsia="微软雅黑"/>
                <w:sz w:val="16"/>
                <w:szCs w:val="16"/>
              </w:rPr>
              <w:t>联系电话：010-68018015           邮  箱：</w:t>
            </w:r>
            <w:r>
              <w:rPr>
                <w:rFonts w:hint="eastAsia" w:ascii="微软雅黑" w:hAnsi="微软雅黑" w:eastAsia="微软雅黑" w:cs="仿宋_GB2312"/>
                <w:sz w:val="16"/>
                <w:szCs w:val="16"/>
              </w:rPr>
              <w:t>dyk@cta.org.cn</w:t>
            </w:r>
          </w:p>
          <w:p w14:paraId="562B1373">
            <w:pPr>
              <w:pStyle w:val="23"/>
              <w:ind w:left="600" w:firstLine="0" w:firstLineChars="0"/>
              <w:rPr>
                <w:rFonts w:hint="eastAsia" w:ascii="微软雅黑" w:hAnsi="微软雅黑" w:eastAsia="微软雅黑"/>
                <w:sz w:val="16"/>
                <w:szCs w:val="16"/>
              </w:rPr>
            </w:pPr>
            <w:r>
              <w:rPr>
                <w:rFonts w:hint="eastAsia" w:ascii="微软雅黑" w:hAnsi="微软雅黑" w:eastAsia="微软雅黑"/>
                <w:sz w:val="16"/>
                <w:szCs w:val="16"/>
              </w:rPr>
              <w:t>联 系 人：段先生13910509492     董先生13910193133</w:t>
            </w:r>
          </w:p>
        </w:tc>
      </w:tr>
      <w:tr w14:paraId="086C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645" w:type="dxa"/>
          </w:tcPr>
          <w:p w14:paraId="73F7E72D">
            <w:pPr>
              <w:spacing w:line="360" w:lineRule="auto"/>
              <w:jc w:val="left"/>
              <w:rPr>
                <w:rFonts w:hint="eastAsia" w:ascii="微软雅黑" w:hAnsi="微软雅黑" w:eastAsia="微软雅黑" w:cs="黑体"/>
                <w:b/>
                <w:sz w:val="16"/>
                <w:szCs w:val="16"/>
              </w:rPr>
            </w:pPr>
            <w:r>
              <w:rPr>
                <w:rFonts w:hint="eastAsia" w:ascii="微软雅黑" w:hAnsi="微软雅黑" w:eastAsia="微软雅黑" w:cs="黑体"/>
                <w:b/>
                <w:sz w:val="16"/>
                <w:szCs w:val="16"/>
              </w:rPr>
              <w:t>广告订购须知</w:t>
            </w:r>
          </w:p>
        </w:tc>
      </w:tr>
      <w:tr w14:paraId="4C84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3" w:hRule="atLeast"/>
        </w:trPr>
        <w:tc>
          <w:tcPr>
            <w:tcW w:w="10645" w:type="dxa"/>
          </w:tcPr>
          <w:p w14:paraId="71744E95">
            <w:pPr>
              <w:rPr>
                <w:rFonts w:hint="eastAsia" w:ascii="微软雅黑" w:hAnsi="微软雅黑" w:eastAsia="微软雅黑" w:cs="仿宋_GB2312"/>
                <w:sz w:val="16"/>
                <w:szCs w:val="16"/>
              </w:rPr>
            </w:pPr>
          </w:p>
          <w:p w14:paraId="45E860B8">
            <w:pPr>
              <w:rPr>
                <w:rFonts w:ascii="微软雅黑" w:hAnsi="微软雅黑" w:eastAsia="微软雅黑" w:cs="仿宋_GB2312"/>
                <w:sz w:val="16"/>
                <w:szCs w:val="16"/>
              </w:rPr>
            </w:pPr>
            <w:r>
              <w:rPr>
                <w:rFonts w:hint="eastAsia" w:ascii="微软雅黑" w:hAnsi="微软雅黑" w:eastAsia="微软雅黑" w:cs="仿宋_GB2312"/>
                <w:sz w:val="16"/>
                <w:szCs w:val="16"/>
              </w:rPr>
              <w:t>一、报名时间：即日起，至广告位额满截止。</w:t>
            </w:r>
          </w:p>
          <w:p w14:paraId="7ED34F3A">
            <w:pPr>
              <w:rPr>
                <w:rFonts w:ascii="微软雅黑" w:hAnsi="微软雅黑" w:eastAsia="微软雅黑" w:cs="仿宋_GB2312"/>
                <w:sz w:val="16"/>
                <w:szCs w:val="16"/>
              </w:rPr>
            </w:pPr>
            <w:r>
              <w:rPr>
                <w:rFonts w:hint="eastAsia" w:ascii="微软雅黑" w:hAnsi="微软雅黑" w:eastAsia="微软雅黑" w:cs="仿宋_GB2312"/>
                <w:sz w:val="16"/>
                <w:szCs w:val="16"/>
              </w:rPr>
              <w:t>二、广告订购合约书递交一周内支付全额广告费。</w:t>
            </w:r>
          </w:p>
          <w:p w14:paraId="0B9362DA">
            <w:pPr>
              <w:rPr>
                <w:rFonts w:ascii="微软雅黑" w:hAnsi="微软雅黑" w:eastAsia="微软雅黑" w:cs="仿宋_GB2312"/>
                <w:sz w:val="16"/>
                <w:szCs w:val="16"/>
              </w:rPr>
            </w:pPr>
            <w:r>
              <w:rPr>
                <w:rFonts w:hint="eastAsia" w:ascii="微软雅黑" w:hAnsi="微软雅黑" w:eastAsia="微软雅黑" w:cs="仿宋_GB2312"/>
                <w:sz w:val="16"/>
                <w:szCs w:val="16"/>
              </w:rPr>
              <w:t>三、逾期未支付全额广告费，执行单位有权取消其预定广告位。</w:t>
            </w:r>
          </w:p>
          <w:p w14:paraId="3044058F">
            <w:pPr>
              <w:rPr>
                <w:rFonts w:ascii="微软雅黑" w:hAnsi="微软雅黑" w:eastAsia="微软雅黑" w:cs="仿宋_GB2312"/>
                <w:sz w:val="16"/>
                <w:szCs w:val="16"/>
              </w:rPr>
            </w:pPr>
            <w:r>
              <w:rPr>
                <w:rFonts w:hint="eastAsia" w:ascii="微软雅黑" w:hAnsi="微软雅黑" w:eastAsia="微软雅黑" w:cs="仿宋_GB2312"/>
                <w:sz w:val="16"/>
                <w:szCs w:val="16"/>
              </w:rPr>
              <w:t>四、请将广告设计</w:t>
            </w:r>
            <w:r>
              <w:rPr>
                <w:rFonts w:hint="eastAsia" w:ascii="微软雅黑" w:hAnsi="微软雅黑" w:eastAsia="微软雅黑" w:cs="仿宋_GB2312"/>
                <w:sz w:val="16"/>
                <w:szCs w:val="16"/>
                <w:lang w:eastAsia="zh-CN"/>
              </w:rPr>
              <w:t>版式</w:t>
            </w:r>
            <w:r>
              <w:rPr>
                <w:rFonts w:hint="eastAsia" w:ascii="微软雅黑" w:hAnsi="微软雅黑" w:eastAsia="微软雅黑" w:cs="仿宋_GB2312"/>
                <w:sz w:val="16"/>
                <w:szCs w:val="16"/>
              </w:rPr>
              <w:t>（矢量图+JPG照片）、广告订购合约书、全额广告费缴费凭证（扫描件）一并打包（打包文件名标注</w:t>
            </w:r>
            <w:r>
              <w:rPr>
                <w:rFonts w:hint="eastAsia" w:ascii="微软雅黑" w:hAnsi="微软雅黑" w:eastAsia="微软雅黑" w:cs="仿宋_GB2312"/>
                <w:b/>
                <w:bCs/>
                <w:sz w:val="16"/>
                <w:szCs w:val="16"/>
              </w:rPr>
              <w:t>广告订购单位名称+广告位编号</w:t>
            </w:r>
            <w:r>
              <w:rPr>
                <w:rFonts w:hint="eastAsia" w:ascii="微软雅黑" w:hAnsi="微软雅黑" w:eastAsia="微软雅黑" w:cs="仿宋_GB2312"/>
                <w:sz w:val="16"/>
                <w:szCs w:val="16"/>
              </w:rPr>
              <w:t>）发送执行单位邮箱：dyk@cta.org.cn。如需要纸质合约书，请将广告订购合约书加盖公章后的原件寄至执行单位：北京市海淀区紫竹院街道车道沟10号东院中华商标协会207。</w:t>
            </w:r>
          </w:p>
          <w:p w14:paraId="3C9619EA">
            <w:pPr>
              <w:rPr>
                <w:rFonts w:ascii="微软雅黑" w:hAnsi="微软雅黑" w:eastAsia="微软雅黑" w:cs="仿宋_GB2312"/>
                <w:sz w:val="16"/>
                <w:szCs w:val="16"/>
              </w:rPr>
            </w:pPr>
            <w:r>
              <w:rPr>
                <w:rFonts w:hint="eastAsia" w:ascii="微软雅黑" w:hAnsi="微软雅黑" w:eastAsia="微软雅黑" w:cs="仿宋_GB2312"/>
                <w:sz w:val="16"/>
                <w:szCs w:val="16"/>
              </w:rPr>
              <w:t>五、广告内容，必须符合《广告法》相关规定。执行单位可对不</w:t>
            </w:r>
            <w:r>
              <w:rPr>
                <w:rFonts w:hint="eastAsia" w:ascii="微软雅黑" w:hAnsi="微软雅黑" w:eastAsia="微软雅黑" w:cs="仿宋_GB2312"/>
                <w:sz w:val="16"/>
                <w:szCs w:val="16"/>
                <w:lang w:eastAsia="zh-CN"/>
              </w:rPr>
              <w:t>符合</w:t>
            </w:r>
            <w:r>
              <w:rPr>
                <w:rFonts w:hint="eastAsia" w:ascii="微软雅黑" w:hAnsi="微软雅黑" w:eastAsia="微软雅黑" w:cs="仿宋_GB2312"/>
                <w:sz w:val="16"/>
                <w:szCs w:val="16"/>
              </w:rPr>
              <w:t>规定的广告提出修改意见，广告订购方如拒不修改或未在规定时间内提供合规的广告稿，执行单位将保留取消权，一切损失将由广告订购方承担。若由此对主办方造成损害，执行单位有权要求赔偿。</w:t>
            </w:r>
          </w:p>
          <w:p w14:paraId="656CED1D">
            <w:pPr>
              <w:rPr>
                <w:rFonts w:ascii="微软雅黑" w:hAnsi="微软雅黑" w:eastAsia="微软雅黑" w:cs="仿宋_GB2312"/>
                <w:sz w:val="16"/>
                <w:szCs w:val="16"/>
              </w:rPr>
            </w:pPr>
            <w:r>
              <w:rPr>
                <w:rFonts w:hint="eastAsia" w:ascii="微软雅黑" w:hAnsi="微软雅黑" w:eastAsia="微软雅黑" w:cs="仿宋_GB2312"/>
                <w:sz w:val="16"/>
                <w:szCs w:val="16"/>
              </w:rPr>
              <w:t>六、退出广告订购：广告订购方在支付全额广告费后，如退出广告订购，须向执行单位递交带有其签字盖章的书面通知，所缴纳的全额广告费概不退还。</w:t>
            </w:r>
          </w:p>
          <w:p w14:paraId="1ED159D6">
            <w:pPr>
              <w:rPr>
                <w:rFonts w:ascii="微软雅黑" w:hAnsi="微软雅黑" w:eastAsia="微软雅黑" w:cs="仿宋_GB2312"/>
                <w:sz w:val="16"/>
                <w:szCs w:val="16"/>
              </w:rPr>
            </w:pPr>
            <w:r>
              <w:rPr>
                <w:rFonts w:hint="eastAsia" w:ascii="微软雅黑" w:hAnsi="微软雅黑" w:eastAsia="微软雅黑" w:cs="仿宋_GB2312"/>
                <w:sz w:val="16"/>
                <w:szCs w:val="16"/>
              </w:rPr>
              <w:t>七、本合同正本</w:t>
            </w:r>
            <w:r>
              <w:rPr>
                <w:rFonts w:hint="eastAsia" w:ascii="微软雅黑" w:hAnsi="微软雅黑" w:eastAsia="微软雅黑" w:cs="仿宋_GB2312"/>
                <w:sz w:val="16"/>
                <w:szCs w:val="16"/>
                <w:lang w:eastAsia="zh-CN"/>
              </w:rPr>
              <w:t>一式两份，双方各执</w:t>
            </w:r>
            <w:r>
              <w:rPr>
                <w:rFonts w:hint="eastAsia" w:ascii="微软雅黑" w:hAnsi="微软雅黑" w:eastAsia="微软雅黑" w:cs="仿宋_GB2312"/>
                <w:sz w:val="16"/>
                <w:szCs w:val="16"/>
              </w:rPr>
              <w:t>壹份，效力同等。本合同未尽事宜，可</w:t>
            </w:r>
            <w:r>
              <w:rPr>
                <w:rFonts w:hint="eastAsia" w:ascii="微软雅黑" w:hAnsi="微软雅黑" w:eastAsia="微软雅黑" w:cs="仿宋_GB2312"/>
                <w:sz w:val="16"/>
                <w:szCs w:val="16"/>
                <w:lang w:eastAsia="zh-CN"/>
              </w:rPr>
              <w:t>签订</w:t>
            </w:r>
            <w:r>
              <w:rPr>
                <w:rFonts w:hint="eastAsia" w:ascii="微软雅黑" w:hAnsi="微软雅黑" w:eastAsia="微软雅黑" w:cs="仿宋_GB2312"/>
                <w:sz w:val="16"/>
                <w:szCs w:val="16"/>
              </w:rPr>
              <w:t>补充协议。补充协议与本合同具有相同法律效力。</w:t>
            </w:r>
          </w:p>
          <w:p w14:paraId="60703A96">
            <w:pPr>
              <w:rPr>
                <w:rFonts w:hint="eastAsia" w:ascii="微软雅黑" w:hAnsi="微软雅黑" w:eastAsia="微软雅黑" w:cs="仿宋_GB2312"/>
                <w:sz w:val="16"/>
                <w:szCs w:val="16"/>
              </w:rPr>
            </w:pPr>
            <w:r>
              <w:rPr>
                <w:rFonts w:hint="eastAsia" w:ascii="微软雅黑" w:hAnsi="微软雅黑" w:eastAsia="微软雅黑" w:cs="仿宋_GB2312"/>
                <w:sz w:val="16"/>
                <w:szCs w:val="16"/>
              </w:rPr>
              <w:t>八、</w:t>
            </w:r>
            <w:r>
              <w:rPr>
                <w:rFonts w:hint="eastAsia" w:ascii="微软雅黑" w:hAnsi="微软雅黑" w:eastAsia="微软雅黑" w:cs="华文中宋"/>
                <w:sz w:val="16"/>
                <w:szCs w:val="16"/>
              </w:rPr>
              <w:t>执行</w:t>
            </w:r>
            <w:r>
              <w:rPr>
                <w:rFonts w:hint="eastAsia" w:ascii="微软雅黑" w:hAnsi="微软雅黑" w:eastAsia="微软雅黑"/>
                <w:sz w:val="16"/>
                <w:szCs w:val="16"/>
              </w:rPr>
              <w:t>单位中企商标发展中心拥有最终解释权</w:t>
            </w:r>
            <w:r>
              <w:rPr>
                <w:rFonts w:hint="eastAsia" w:ascii="微软雅黑" w:hAnsi="微软雅黑" w:eastAsia="微软雅黑" w:cs="仿宋_GB2312"/>
                <w:sz w:val="16"/>
                <w:szCs w:val="16"/>
              </w:rPr>
              <w:t>。</w:t>
            </w:r>
          </w:p>
          <w:p w14:paraId="5702B776">
            <w:pPr>
              <w:rPr>
                <w:rFonts w:hint="eastAsia" w:ascii="微软雅黑" w:hAnsi="微软雅黑" w:eastAsia="微软雅黑" w:cs="仿宋_GB2312"/>
                <w:sz w:val="16"/>
                <w:szCs w:val="16"/>
              </w:rPr>
            </w:pPr>
          </w:p>
        </w:tc>
      </w:tr>
      <w:tr w14:paraId="48D1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645" w:type="dxa"/>
          </w:tcPr>
          <w:p w14:paraId="19C8D64B">
            <w:pPr>
              <w:spacing w:line="360" w:lineRule="auto"/>
              <w:rPr>
                <w:rFonts w:ascii="微软雅黑" w:hAnsi="微软雅黑" w:eastAsia="微软雅黑" w:cs="黑体"/>
                <w:b/>
                <w:sz w:val="16"/>
                <w:szCs w:val="16"/>
              </w:rPr>
            </w:pPr>
            <w:r>
              <w:rPr>
                <w:rFonts w:hint="eastAsia" w:ascii="微软雅黑" w:hAnsi="微软雅黑" w:eastAsia="微软雅黑" w:cs="黑体"/>
                <w:b/>
                <w:sz w:val="16"/>
                <w:szCs w:val="16"/>
              </w:rPr>
              <w:t>条款细则</w:t>
            </w:r>
          </w:p>
        </w:tc>
      </w:tr>
      <w:tr w14:paraId="69ED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 w:hRule="atLeast"/>
        </w:trPr>
        <w:tc>
          <w:tcPr>
            <w:tcW w:w="10645" w:type="dxa"/>
          </w:tcPr>
          <w:p w14:paraId="2F06426F">
            <w:pPr>
              <w:pStyle w:val="21"/>
              <w:ind w:firstLine="0" w:firstLineChars="0"/>
              <w:rPr>
                <w:rFonts w:ascii="微软雅黑" w:hAnsi="微软雅黑" w:eastAsia="微软雅黑" w:cs="仿宋_GB2312"/>
                <w:sz w:val="16"/>
                <w:szCs w:val="16"/>
              </w:rPr>
            </w:pPr>
          </w:p>
          <w:p w14:paraId="1E2F5A71">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九、广告订购方将设计完成并可直接喷绘的广告</w:t>
            </w:r>
            <w:bookmarkStart w:id="4" w:name="_GoBack"/>
            <w:r>
              <w:rPr>
                <w:rFonts w:hint="eastAsia" w:ascii="微软雅黑" w:hAnsi="微软雅黑" w:eastAsia="微软雅黑" w:cs="仿宋_GB2312"/>
                <w:sz w:val="16"/>
                <w:szCs w:val="16"/>
                <w:lang w:eastAsia="zh-CN"/>
              </w:rPr>
              <w:t>版式</w:t>
            </w:r>
            <w:bookmarkEnd w:id="4"/>
            <w:r>
              <w:rPr>
                <w:rFonts w:hint="eastAsia" w:ascii="微软雅黑" w:hAnsi="微软雅黑" w:eastAsia="微软雅黑" w:cs="仿宋_GB2312"/>
                <w:sz w:val="16"/>
                <w:szCs w:val="16"/>
              </w:rPr>
              <w:t>提供给执行单位，并由执行单位制作安装。同时，执行单位负责在商标节期间的广告设施维护。</w:t>
            </w:r>
          </w:p>
          <w:p w14:paraId="19AD6AC8">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十、任何一方违反本协议条款约定，另一方有权要求违约方依据本协议的有关条款和中华人民共和国的相关法律进行赔偿。</w:t>
            </w:r>
          </w:p>
          <w:p w14:paraId="2CE64A4E">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十一、执行单位如未按协议约定履行义务，导致协议无法继续履行或履行不再有意义的，执行单位需退还广告订购方已支付的全额广告费。</w:t>
            </w:r>
          </w:p>
          <w:p w14:paraId="19BD6F66">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十二、由于任何一方未能履行本协议项下义务，致使对方因诉讼而损失，违约方应承担由此而发生的所有费用或产生的所有赔偿。</w:t>
            </w:r>
          </w:p>
          <w:p w14:paraId="13676676">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十三、广告订购方如未按时向执行单位支付上述全额广告费及提供满足制作要求的喷绘文件，导致合同无法履行或延期履行，由广告订购方承担全部责任。</w:t>
            </w:r>
          </w:p>
          <w:p w14:paraId="00D27E82">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十四、执行单位只负责广告版面的喷绘及搭建，不负责广告版面编辑等相关事宜。</w:t>
            </w:r>
          </w:p>
          <w:p w14:paraId="264BF933">
            <w:pPr>
              <w:pStyle w:val="21"/>
              <w:ind w:firstLine="0" w:firstLineChars="0"/>
              <w:rPr>
                <w:rFonts w:ascii="微软雅黑" w:hAnsi="微软雅黑" w:eastAsia="微软雅黑" w:cs="仿宋_GB2312"/>
                <w:sz w:val="16"/>
                <w:szCs w:val="16"/>
              </w:rPr>
            </w:pPr>
            <w:r>
              <w:rPr>
                <w:rFonts w:hint="eastAsia" w:ascii="微软雅黑" w:hAnsi="微软雅黑" w:eastAsia="微软雅黑" w:cs="仿宋_GB2312"/>
                <w:sz w:val="16"/>
                <w:szCs w:val="16"/>
              </w:rPr>
              <w:t>十五、</w:t>
            </w:r>
            <w:r>
              <w:rPr>
                <w:rFonts w:hint="eastAsia" w:ascii="微软雅黑" w:hAnsi="微软雅黑" w:eastAsia="微软雅黑" w:cs="华文中宋"/>
                <w:sz w:val="16"/>
                <w:szCs w:val="16"/>
              </w:rPr>
              <w:t>执行</w:t>
            </w:r>
            <w:r>
              <w:rPr>
                <w:rFonts w:hint="eastAsia" w:ascii="微软雅黑" w:hAnsi="微软雅黑" w:eastAsia="微软雅黑"/>
                <w:sz w:val="16"/>
                <w:szCs w:val="16"/>
              </w:rPr>
              <w:t>单位中企商标发展中心拥有最终解释权。</w:t>
            </w:r>
          </w:p>
          <w:p w14:paraId="4BA3E74E">
            <w:pPr>
              <w:rPr>
                <w:rFonts w:ascii="微软雅黑" w:hAnsi="微软雅黑" w:eastAsia="微软雅黑" w:cs="黑体"/>
                <w:sz w:val="16"/>
                <w:szCs w:val="16"/>
              </w:rPr>
            </w:pPr>
          </w:p>
        </w:tc>
      </w:tr>
    </w:tbl>
    <w:p w14:paraId="54CDAB77"/>
    <w:sectPr>
      <w:headerReference r:id="rId7" w:type="first"/>
      <w:footerReference r:id="rId9" w:type="first"/>
      <w:footerReference r:id="rId8" w:type="default"/>
      <w:pgSz w:w="11906" w:h="16838"/>
      <w:pgMar w:top="244" w:right="284" w:bottom="249" w:left="284" w:header="0" w:footer="0" w:gutter="0"/>
      <w:pgNumType w:start="2"/>
      <w:cols w:space="720" w:num="1"/>
      <w:titlePg/>
      <w:docGrid w:type="linesAndChar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85004">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26769E">
                          <w:pPr>
                            <w:pStyle w:val="5"/>
                            <w:rPr>
                              <w:rStyle w:val="12"/>
                            </w:rPr>
                          </w:pPr>
                          <w:r>
                            <w:fldChar w:fldCharType="begin"/>
                          </w:r>
                          <w:r>
                            <w:rPr>
                              <w:rStyle w:val="12"/>
                            </w:rPr>
                            <w:instrText xml:space="preserve">PAGE  </w:instrText>
                          </w:r>
                          <w:r>
                            <w:fldChar w:fldCharType="separate"/>
                          </w:r>
                          <w:r>
                            <w:rPr>
                              <w:rStyle w:val="12"/>
                            </w:rPr>
                            <w:t>2</w:t>
                          </w:r>
                          <w: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1FEEsEBAACN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MnINCLfHhIVLPxl1hJqK4ZQKo2mj8hr8eS9Zj3/R9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R1FEEsEBAACNAwAADgAAAAAAAAABACAAAAAeAQAAZHJzL2Uyb0RvYy54bWxQSwUG&#10;AAAAAAYABgBZAQAAUQUAAAAA&#10;">
              <v:fill on="f" focussize="0,0"/>
              <v:stroke on="f"/>
              <v:imagedata o:title=""/>
              <o:lock v:ext="edit" aspectratio="f"/>
              <v:textbox inset="0mm,0mm,0mm,0mm" style="mso-fit-shape-to-text:t;">
                <w:txbxContent>
                  <w:p w14:paraId="5926769E">
                    <w:pPr>
                      <w:pStyle w:val="5"/>
                      <w:rPr>
                        <w:rStyle w:val="12"/>
                      </w:rPr>
                    </w:pPr>
                    <w:r>
                      <w:fldChar w:fldCharType="begin"/>
                    </w:r>
                    <w:r>
                      <w:rPr>
                        <w:rStyle w:val="12"/>
                      </w:rPr>
                      <w:instrText xml:space="preserve">PAGE  </w:instrText>
                    </w:r>
                    <w:r>
                      <w:fldChar w:fldCharType="separate"/>
                    </w:r>
                    <w:r>
                      <w:rPr>
                        <w:rStyle w:val="12"/>
                      </w:rP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B4762">
    <w:pPr>
      <w:pStyle w:val="5"/>
      <w:framePr w:wrap="around" w:vAnchor="text" w:hAnchor="margin" w:xAlign="center" w:y="1"/>
      <w:rPr>
        <w:rStyle w:val="12"/>
      </w:rPr>
    </w:pPr>
    <w:r>
      <w:fldChar w:fldCharType="begin"/>
    </w:r>
    <w:r>
      <w:rPr>
        <w:rStyle w:val="12"/>
      </w:rPr>
      <w:instrText xml:space="preserve">PAGE  </w:instrText>
    </w:r>
    <w:r>
      <w:fldChar w:fldCharType="separate"/>
    </w:r>
    <w:r>
      <w:rPr>
        <w:rStyle w:val="12"/>
      </w:rPr>
      <w:t>2</w:t>
    </w:r>
    <w:r>
      <w:fldChar w:fldCharType="end"/>
    </w:r>
  </w:p>
  <w:p w14:paraId="520E329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732B">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770146">
                          <w:pPr>
                            <w:pStyle w:val="5"/>
                          </w:pPr>
                          <w:r>
                            <w:rPr>
                              <w:rFonts w:hint="eastAsia"/>
                            </w:rPr>
                            <w:t>1</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T19ZsIBAACN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JiPXgPDukLBw6SejjlBTMZxSYTRtVF6Df+8l6/4v2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IE9fWbCAQAAjQMAAA4AAAAAAAAAAQAgAAAAHgEAAGRycy9lMm9Eb2MueG1sUEsF&#10;BgAAAAAGAAYAWQEAAFIFAAAAAA==&#10;">
              <v:fill on="f" focussize="0,0"/>
              <v:stroke on="f"/>
              <v:imagedata o:title=""/>
              <o:lock v:ext="edit" aspectratio="f"/>
              <v:textbox inset="0mm,0mm,0mm,0mm" style="mso-fit-shape-to-text:t;">
                <w:txbxContent>
                  <w:p w14:paraId="55770146">
                    <w:pPr>
                      <w:pStyle w:val="5"/>
                    </w:pPr>
                    <w:r>
                      <w:rPr>
                        <w:rFonts w:hint="eastAsia"/>
                      </w:rPr>
                      <w:t>1</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CB36B3">
                          <w:pPr>
                            <w:pStyle w:val="5"/>
                          </w:pPr>
                        </w:p>
                        <w:p w14:paraId="17FE2E79">
                          <w:pPr>
                            <w:pStyle w:val="5"/>
                          </w:pP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mDyXsIBAACN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D5g8l7CAQAAjQMAAA4AAAAAAAAAAQAgAAAAHgEAAGRycy9lMm9Eb2MueG1sUEsF&#10;BgAAAAAGAAYAWQEAAFIFAAAAAA==&#10;">
              <v:fill on="f" focussize="0,0"/>
              <v:stroke on="f"/>
              <v:imagedata o:title=""/>
              <o:lock v:ext="edit" aspectratio="f"/>
              <v:textbox inset="0mm,0mm,0mm,0mm" style="mso-fit-shape-to-text:t;">
                <w:txbxContent>
                  <w:p w14:paraId="1DCB36B3">
                    <w:pPr>
                      <w:pStyle w:val="5"/>
                    </w:pPr>
                  </w:p>
                  <w:p w14:paraId="17FE2E79">
                    <w:pPr>
                      <w:pStyle w:val="5"/>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6D177">
    <w:pPr>
      <w:pStyle w:val="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74FC0F">
                          <w:pPr>
                            <w:pStyle w:val="5"/>
                            <w:rPr>
                              <w:rStyle w:val="12"/>
                            </w:rPr>
                          </w:pPr>
                          <w:r>
                            <w:fldChar w:fldCharType="begin"/>
                          </w:r>
                          <w:r>
                            <w:rPr>
                              <w:rStyle w:val="12"/>
                            </w:rPr>
                            <w:instrText xml:space="preserve">PAGE  </w:instrText>
                          </w:r>
                          <w:r>
                            <w:fldChar w:fldCharType="separate"/>
                          </w:r>
                          <w:r>
                            <w:rPr>
                              <w:rStyle w:val="12"/>
                            </w:rPr>
                            <w:t>2</w:t>
                          </w:r>
                          <w:r>
                            <w:fldChar w:fldCharType="end"/>
                          </w:r>
                        </w:p>
                      </w:txbxContent>
                    </wps:txbx>
                    <wps:bodyPr wrap="none" lIns="0" tIns="0" rIns="0" bIns="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dIw8cIBAACNAwAADgAAAGRycy9lMm9Eb2MueG1srVPNjtMwEL4j8Q6W&#10;79TZSqy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5&#10;m+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XSMPHCAQAAjQMAAA4AAAAAAAAAAQAgAAAAHgEAAGRycy9lMm9Eb2MueG1sUEsF&#10;BgAAAAAGAAYAWQEAAFIFAAAAAA==&#10;">
              <v:fill on="f" focussize="0,0"/>
              <v:stroke on="f"/>
              <v:imagedata o:title=""/>
              <o:lock v:ext="edit" aspectratio="f"/>
              <v:textbox inset="0mm,0mm,0mm,0mm" style="mso-fit-shape-to-text:t;">
                <w:txbxContent>
                  <w:p w14:paraId="7874FC0F">
                    <w:pPr>
                      <w:pStyle w:val="5"/>
                      <w:rPr>
                        <w:rStyle w:val="12"/>
                      </w:rPr>
                    </w:pPr>
                    <w:r>
                      <w:fldChar w:fldCharType="begin"/>
                    </w:r>
                    <w:r>
                      <w:rPr>
                        <w:rStyle w:val="12"/>
                      </w:rPr>
                      <w:instrText xml:space="preserve">PAGE  </w:instrText>
                    </w:r>
                    <w:r>
                      <w:fldChar w:fldCharType="separate"/>
                    </w:r>
                    <w:r>
                      <w:rPr>
                        <w:rStyle w:val="12"/>
                      </w:rP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A0968">
    <w:pPr>
      <w:pStyle w:val="5"/>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AFE717">
                          <w:pPr>
                            <w:pStyle w:val="5"/>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51AFE717">
                    <w:pPr>
                      <w:pStyle w:val="5"/>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1A3D63">
                          <w:pPr>
                            <w:pStyle w:val="5"/>
                          </w:pPr>
                        </w:p>
                      </w:txbxContent>
                    </wps:txbx>
                    <wps:bodyPr wrap="none" lIns="0" tIns="0" rIns="0" bIns="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EzJt8IBAACNAwAADgAAAGRycy9lMm9Eb2MueG1srVPNjtMwEL4j8Q6W&#10;79TZHlYlarpaVC1CQoC08ACuYzeW/CeP26QvAG/AiQt3nqvPwdhJusty2cNenPHM+Jv5vpmsbwZr&#10;yFFG0N419GpRUSKd8K12+4Z++3r3ZkUJJO5abryTDT1JoDeb16/Wfajl0nfetDISBHFQ96GhXUqh&#10;ZgxEJy2HhQ/SYVD5aHnCa9yzNvIe0a1hy6q6Zr2PbYheSAD0bscgnRDjcwC9UlrIrRcHK10aUaM0&#10;PCEl6HQAuindKiVF+qwUyERMQ5FpKicWQXuXT7ZZ83ofeei0mFrgz2nhCSfLtcOiF6gtT5wcov4P&#10;ymoRPXiVFsJbNhIpiiCLq+qJNvcdD7JwQakhXESHl4MVn45fItFtQ99S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FxMybfCAQAAjQMAAA4AAAAAAAAAAQAgAAAAHgEAAGRycy9lMm9Eb2MueG1sUEsF&#10;BgAAAAAGAAYAWQEAAFIFAAAAAA==&#10;">
              <v:fill on="f" focussize="0,0"/>
              <v:stroke on="f"/>
              <v:imagedata o:title=""/>
              <o:lock v:ext="edit" aspectratio="f"/>
              <v:textbox inset="0mm,0mm,0mm,0mm" style="mso-fit-shape-to-text:t;">
                <w:txbxContent>
                  <w:p w14:paraId="361A3D63">
                    <w:pPr>
                      <w:pStyle w:val="5"/>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C8F4A9">
                          <w:pPr>
                            <w:pStyle w:val="5"/>
                          </w:pPr>
                        </w:p>
                        <w:p w14:paraId="175EFAE6">
                          <w:pPr>
                            <w:pStyle w:val="5"/>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Xf0g8IBAACN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TUauAeH2kLBw6SejjlBTMZxSYTRtVF6Dx/eS9fAXb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l39IPCAQAAjQMAAA4AAAAAAAAAAQAgAAAAHgEAAGRycy9lMm9Eb2MueG1sUEsF&#10;BgAAAAAGAAYAWQEAAFIFAAAAAA==&#10;">
              <v:fill on="f" focussize="0,0"/>
              <v:stroke on="f"/>
              <v:imagedata o:title=""/>
              <o:lock v:ext="edit" aspectratio="f"/>
              <v:textbox inset="0mm,0mm,0mm,0mm" style="mso-fit-shape-to-text:t;">
                <w:txbxContent>
                  <w:p w14:paraId="6BC8F4A9">
                    <w:pPr>
                      <w:pStyle w:val="5"/>
                    </w:pPr>
                  </w:p>
                  <w:p w14:paraId="175EFAE6">
                    <w:pPr>
                      <w:pStyle w:val="5"/>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BC659">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7AE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215301"/>
    <w:multiLevelType w:val="multilevel"/>
    <w:tmpl w:val="11215301"/>
    <w:lvl w:ilvl="0" w:tentative="0">
      <w:start w:val="1"/>
      <w:numFmt w:val="bullet"/>
      <w:lvlText w:val=""/>
      <w:lvlJc w:val="left"/>
      <w:pPr>
        <w:ind w:left="600" w:hanging="420"/>
      </w:pPr>
      <w:rPr>
        <w:rFonts w:hint="default" w:ascii="Wingdings" w:hAnsi="Wingdings"/>
      </w:rPr>
    </w:lvl>
    <w:lvl w:ilvl="1" w:tentative="0">
      <w:start w:val="1"/>
      <w:numFmt w:val="bullet"/>
      <w:lvlText w:val=""/>
      <w:lvlJc w:val="left"/>
      <w:pPr>
        <w:ind w:left="1020" w:hanging="420"/>
      </w:pPr>
      <w:rPr>
        <w:rFonts w:hint="default" w:ascii="Wingdings" w:hAnsi="Wingdings"/>
      </w:rPr>
    </w:lvl>
    <w:lvl w:ilvl="2" w:tentative="0">
      <w:start w:val="1"/>
      <w:numFmt w:val="bullet"/>
      <w:lvlText w:val=""/>
      <w:lvlJc w:val="left"/>
      <w:pPr>
        <w:ind w:left="1440" w:hanging="420"/>
      </w:pPr>
      <w:rPr>
        <w:rFonts w:hint="default" w:ascii="Wingdings" w:hAnsi="Wingdings"/>
      </w:rPr>
    </w:lvl>
    <w:lvl w:ilvl="3" w:tentative="0">
      <w:start w:val="1"/>
      <w:numFmt w:val="bullet"/>
      <w:lvlText w:val=""/>
      <w:lvlJc w:val="left"/>
      <w:pPr>
        <w:ind w:left="1860" w:hanging="420"/>
      </w:pPr>
      <w:rPr>
        <w:rFonts w:hint="default" w:ascii="Wingdings" w:hAnsi="Wingdings"/>
      </w:rPr>
    </w:lvl>
    <w:lvl w:ilvl="4" w:tentative="0">
      <w:start w:val="1"/>
      <w:numFmt w:val="bullet"/>
      <w:lvlText w:val=""/>
      <w:lvlJc w:val="left"/>
      <w:pPr>
        <w:ind w:left="2280" w:hanging="420"/>
      </w:pPr>
      <w:rPr>
        <w:rFonts w:hint="default" w:ascii="Wingdings" w:hAnsi="Wingdings"/>
      </w:rPr>
    </w:lvl>
    <w:lvl w:ilvl="5" w:tentative="0">
      <w:start w:val="1"/>
      <w:numFmt w:val="bullet"/>
      <w:lvlText w:val=""/>
      <w:lvlJc w:val="left"/>
      <w:pPr>
        <w:ind w:left="2700" w:hanging="420"/>
      </w:pPr>
      <w:rPr>
        <w:rFonts w:hint="default" w:ascii="Wingdings" w:hAnsi="Wingdings"/>
      </w:rPr>
    </w:lvl>
    <w:lvl w:ilvl="6" w:tentative="0">
      <w:start w:val="1"/>
      <w:numFmt w:val="bullet"/>
      <w:lvlText w:val=""/>
      <w:lvlJc w:val="left"/>
      <w:pPr>
        <w:ind w:left="3120" w:hanging="420"/>
      </w:pPr>
      <w:rPr>
        <w:rFonts w:hint="default" w:ascii="Wingdings" w:hAnsi="Wingdings"/>
      </w:rPr>
    </w:lvl>
    <w:lvl w:ilvl="7" w:tentative="0">
      <w:start w:val="1"/>
      <w:numFmt w:val="bullet"/>
      <w:lvlText w:val=""/>
      <w:lvlJc w:val="left"/>
      <w:pPr>
        <w:ind w:left="3540" w:hanging="420"/>
      </w:pPr>
      <w:rPr>
        <w:rFonts w:hint="default" w:ascii="Wingdings" w:hAnsi="Wingdings"/>
      </w:rPr>
    </w:lvl>
    <w:lvl w:ilvl="8" w:tentative="0">
      <w:start w:val="1"/>
      <w:numFmt w:val="bullet"/>
      <w:lvlText w:val=""/>
      <w:lvlJc w:val="left"/>
      <w:pPr>
        <w:ind w:left="396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15"/>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iZTFkNDkzMjM0ZDQ2N2JlNGEzNWQ4NmQ0Y2RmOWYifQ=="/>
  </w:docVars>
  <w:rsids>
    <w:rsidRoot w:val="00172A27"/>
    <w:rsid w:val="000103EF"/>
    <w:rsid w:val="00036721"/>
    <w:rsid w:val="000433DE"/>
    <w:rsid w:val="0005247F"/>
    <w:rsid w:val="0005672E"/>
    <w:rsid w:val="000646A9"/>
    <w:rsid w:val="000722A7"/>
    <w:rsid w:val="0007315B"/>
    <w:rsid w:val="000809B3"/>
    <w:rsid w:val="00084E1A"/>
    <w:rsid w:val="00093018"/>
    <w:rsid w:val="00094AAA"/>
    <w:rsid w:val="000A23AE"/>
    <w:rsid w:val="000B1679"/>
    <w:rsid w:val="000C21FD"/>
    <w:rsid w:val="000C2FD7"/>
    <w:rsid w:val="000D6CB8"/>
    <w:rsid w:val="000F1251"/>
    <w:rsid w:val="00122A28"/>
    <w:rsid w:val="0015343B"/>
    <w:rsid w:val="00172799"/>
    <w:rsid w:val="00172A27"/>
    <w:rsid w:val="00175D22"/>
    <w:rsid w:val="00182FB7"/>
    <w:rsid w:val="00192946"/>
    <w:rsid w:val="00192B80"/>
    <w:rsid w:val="001B45B9"/>
    <w:rsid w:val="001B4E00"/>
    <w:rsid w:val="001B72AF"/>
    <w:rsid w:val="001D63F3"/>
    <w:rsid w:val="00214A87"/>
    <w:rsid w:val="002227CA"/>
    <w:rsid w:val="00223FA6"/>
    <w:rsid w:val="002269D7"/>
    <w:rsid w:val="00233642"/>
    <w:rsid w:val="002418F5"/>
    <w:rsid w:val="00241F5F"/>
    <w:rsid w:val="002503B3"/>
    <w:rsid w:val="002900F4"/>
    <w:rsid w:val="002B7424"/>
    <w:rsid w:val="002B7F31"/>
    <w:rsid w:val="002D0071"/>
    <w:rsid w:val="002D33D0"/>
    <w:rsid w:val="002D4B1D"/>
    <w:rsid w:val="002F1049"/>
    <w:rsid w:val="002F2958"/>
    <w:rsid w:val="003236BE"/>
    <w:rsid w:val="00351EAC"/>
    <w:rsid w:val="0035377D"/>
    <w:rsid w:val="003A0990"/>
    <w:rsid w:val="003A500B"/>
    <w:rsid w:val="003A5281"/>
    <w:rsid w:val="003A64F2"/>
    <w:rsid w:val="003F0D8E"/>
    <w:rsid w:val="00406A55"/>
    <w:rsid w:val="00430C48"/>
    <w:rsid w:val="00437668"/>
    <w:rsid w:val="0044191D"/>
    <w:rsid w:val="00447E7A"/>
    <w:rsid w:val="004534A2"/>
    <w:rsid w:val="00460264"/>
    <w:rsid w:val="0046048E"/>
    <w:rsid w:val="004648F0"/>
    <w:rsid w:val="004904E6"/>
    <w:rsid w:val="004946E8"/>
    <w:rsid w:val="004A16A0"/>
    <w:rsid w:val="004A397B"/>
    <w:rsid w:val="004A54B5"/>
    <w:rsid w:val="004B0792"/>
    <w:rsid w:val="004C4E72"/>
    <w:rsid w:val="004D138E"/>
    <w:rsid w:val="004D2610"/>
    <w:rsid w:val="004D7CD1"/>
    <w:rsid w:val="004F0856"/>
    <w:rsid w:val="0050272E"/>
    <w:rsid w:val="005177AD"/>
    <w:rsid w:val="00525A8C"/>
    <w:rsid w:val="00526EAE"/>
    <w:rsid w:val="00527D14"/>
    <w:rsid w:val="005378D1"/>
    <w:rsid w:val="00541B25"/>
    <w:rsid w:val="00545E38"/>
    <w:rsid w:val="00572CAA"/>
    <w:rsid w:val="0057491C"/>
    <w:rsid w:val="005813A7"/>
    <w:rsid w:val="00582836"/>
    <w:rsid w:val="0058285F"/>
    <w:rsid w:val="00592F1C"/>
    <w:rsid w:val="00596E86"/>
    <w:rsid w:val="005A2B48"/>
    <w:rsid w:val="005B053B"/>
    <w:rsid w:val="005B1AC2"/>
    <w:rsid w:val="005C4264"/>
    <w:rsid w:val="005C70D5"/>
    <w:rsid w:val="005E7818"/>
    <w:rsid w:val="005F071B"/>
    <w:rsid w:val="005F0AA4"/>
    <w:rsid w:val="0060726F"/>
    <w:rsid w:val="00617258"/>
    <w:rsid w:val="00622403"/>
    <w:rsid w:val="006259D7"/>
    <w:rsid w:val="006403BA"/>
    <w:rsid w:val="00642964"/>
    <w:rsid w:val="00656955"/>
    <w:rsid w:val="00663AE4"/>
    <w:rsid w:val="00685500"/>
    <w:rsid w:val="006A527F"/>
    <w:rsid w:val="006A6537"/>
    <w:rsid w:val="006B1306"/>
    <w:rsid w:val="006B6998"/>
    <w:rsid w:val="006D3F49"/>
    <w:rsid w:val="00714D8E"/>
    <w:rsid w:val="00723532"/>
    <w:rsid w:val="0072694F"/>
    <w:rsid w:val="00734677"/>
    <w:rsid w:val="0073704C"/>
    <w:rsid w:val="00740CDE"/>
    <w:rsid w:val="0076200F"/>
    <w:rsid w:val="00762F1B"/>
    <w:rsid w:val="0077169E"/>
    <w:rsid w:val="00775EC1"/>
    <w:rsid w:val="00776C6B"/>
    <w:rsid w:val="00780EE8"/>
    <w:rsid w:val="007A0BE9"/>
    <w:rsid w:val="007A688C"/>
    <w:rsid w:val="007E03A8"/>
    <w:rsid w:val="007E3B58"/>
    <w:rsid w:val="007F0CB3"/>
    <w:rsid w:val="00827B59"/>
    <w:rsid w:val="008350ED"/>
    <w:rsid w:val="0084078E"/>
    <w:rsid w:val="008433A2"/>
    <w:rsid w:val="008538CD"/>
    <w:rsid w:val="00855BB0"/>
    <w:rsid w:val="00857679"/>
    <w:rsid w:val="008621B7"/>
    <w:rsid w:val="00872CDD"/>
    <w:rsid w:val="00875029"/>
    <w:rsid w:val="008826FD"/>
    <w:rsid w:val="00890033"/>
    <w:rsid w:val="00896334"/>
    <w:rsid w:val="008A46B8"/>
    <w:rsid w:val="008A55AE"/>
    <w:rsid w:val="008B434A"/>
    <w:rsid w:val="008C297C"/>
    <w:rsid w:val="008D31FE"/>
    <w:rsid w:val="008E3097"/>
    <w:rsid w:val="0091000F"/>
    <w:rsid w:val="009135CF"/>
    <w:rsid w:val="00921A40"/>
    <w:rsid w:val="009247FE"/>
    <w:rsid w:val="009308C8"/>
    <w:rsid w:val="00931787"/>
    <w:rsid w:val="00935EFD"/>
    <w:rsid w:val="00941907"/>
    <w:rsid w:val="00954AAD"/>
    <w:rsid w:val="0095539D"/>
    <w:rsid w:val="00957E64"/>
    <w:rsid w:val="009640CF"/>
    <w:rsid w:val="0096465B"/>
    <w:rsid w:val="00965AF5"/>
    <w:rsid w:val="00966045"/>
    <w:rsid w:val="0097168B"/>
    <w:rsid w:val="00974C31"/>
    <w:rsid w:val="00987F20"/>
    <w:rsid w:val="009A425C"/>
    <w:rsid w:val="009D32C5"/>
    <w:rsid w:val="009E75C2"/>
    <w:rsid w:val="009F3028"/>
    <w:rsid w:val="00A06F9E"/>
    <w:rsid w:val="00A31871"/>
    <w:rsid w:val="00A34FF4"/>
    <w:rsid w:val="00A53D00"/>
    <w:rsid w:val="00A53E1F"/>
    <w:rsid w:val="00A61C1A"/>
    <w:rsid w:val="00A67024"/>
    <w:rsid w:val="00A77D49"/>
    <w:rsid w:val="00AC1646"/>
    <w:rsid w:val="00AC7DCB"/>
    <w:rsid w:val="00B0278F"/>
    <w:rsid w:val="00B063C9"/>
    <w:rsid w:val="00B21DA9"/>
    <w:rsid w:val="00B43CED"/>
    <w:rsid w:val="00B43DEA"/>
    <w:rsid w:val="00B446EC"/>
    <w:rsid w:val="00B62258"/>
    <w:rsid w:val="00B77058"/>
    <w:rsid w:val="00B806BF"/>
    <w:rsid w:val="00B809FE"/>
    <w:rsid w:val="00B80E96"/>
    <w:rsid w:val="00B86ABF"/>
    <w:rsid w:val="00BA3537"/>
    <w:rsid w:val="00BB2DEC"/>
    <w:rsid w:val="00BD1B0D"/>
    <w:rsid w:val="00BE3AEA"/>
    <w:rsid w:val="00BF7FB6"/>
    <w:rsid w:val="00C06755"/>
    <w:rsid w:val="00C1026D"/>
    <w:rsid w:val="00C10C02"/>
    <w:rsid w:val="00C13404"/>
    <w:rsid w:val="00C16123"/>
    <w:rsid w:val="00C21A14"/>
    <w:rsid w:val="00C25539"/>
    <w:rsid w:val="00C33DEA"/>
    <w:rsid w:val="00C33ED1"/>
    <w:rsid w:val="00C352C9"/>
    <w:rsid w:val="00C460C7"/>
    <w:rsid w:val="00C515C7"/>
    <w:rsid w:val="00C63265"/>
    <w:rsid w:val="00C741E5"/>
    <w:rsid w:val="00C82D0C"/>
    <w:rsid w:val="00C852A9"/>
    <w:rsid w:val="00C956CA"/>
    <w:rsid w:val="00CA61E8"/>
    <w:rsid w:val="00CB36DD"/>
    <w:rsid w:val="00CC0235"/>
    <w:rsid w:val="00D04D96"/>
    <w:rsid w:val="00D0647A"/>
    <w:rsid w:val="00D068B5"/>
    <w:rsid w:val="00D127FA"/>
    <w:rsid w:val="00D16242"/>
    <w:rsid w:val="00D17A82"/>
    <w:rsid w:val="00D36D52"/>
    <w:rsid w:val="00D5799A"/>
    <w:rsid w:val="00D81009"/>
    <w:rsid w:val="00D82894"/>
    <w:rsid w:val="00D87227"/>
    <w:rsid w:val="00D97780"/>
    <w:rsid w:val="00D97781"/>
    <w:rsid w:val="00DA1C0F"/>
    <w:rsid w:val="00DA43C1"/>
    <w:rsid w:val="00DA4F50"/>
    <w:rsid w:val="00DE3823"/>
    <w:rsid w:val="00DE3ACE"/>
    <w:rsid w:val="00DF230F"/>
    <w:rsid w:val="00DF6BDF"/>
    <w:rsid w:val="00DF7912"/>
    <w:rsid w:val="00E13C6C"/>
    <w:rsid w:val="00E165BE"/>
    <w:rsid w:val="00E16F08"/>
    <w:rsid w:val="00E2375C"/>
    <w:rsid w:val="00E237CA"/>
    <w:rsid w:val="00E26B30"/>
    <w:rsid w:val="00E50922"/>
    <w:rsid w:val="00E60F8F"/>
    <w:rsid w:val="00E63DC9"/>
    <w:rsid w:val="00E6640B"/>
    <w:rsid w:val="00E66625"/>
    <w:rsid w:val="00E763CA"/>
    <w:rsid w:val="00E76FAC"/>
    <w:rsid w:val="00E85F66"/>
    <w:rsid w:val="00EB4A36"/>
    <w:rsid w:val="00ED11AB"/>
    <w:rsid w:val="00EE48C4"/>
    <w:rsid w:val="00EE499B"/>
    <w:rsid w:val="00EF0238"/>
    <w:rsid w:val="00F01E76"/>
    <w:rsid w:val="00F03D73"/>
    <w:rsid w:val="00F04E2D"/>
    <w:rsid w:val="00F055B6"/>
    <w:rsid w:val="00F20143"/>
    <w:rsid w:val="00F22FA6"/>
    <w:rsid w:val="00F27D33"/>
    <w:rsid w:val="00F3536C"/>
    <w:rsid w:val="00F5284D"/>
    <w:rsid w:val="00F54E30"/>
    <w:rsid w:val="00F562B4"/>
    <w:rsid w:val="00F5781F"/>
    <w:rsid w:val="00F60316"/>
    <w:rsid w:val="00F61D77"/>
    <w:rsid w:val="00F704F9"/>
    <w:rsid w:val="00F73B46"/>
    <w:rsid w:val="00F84D5F"/>
    <w:rsid w:val="00F867A8"/>
    <w:rsid w:val="00FA394C"/>
    <w:rsid w:val="00FA5630"/>
    <w:rsid w:val="00FB78B4"/>
    <w:rsid w:val="00FC2809"/>
    <w:rsid w:val="00FD1886"/>
    <w:rsid w:val="00FE56C8"/>
    <w:rsid w:val="018429A5"/>
    <w:rsid w:val="019549FC"/>
    <w:rsid w:val="025B37A4"/>
    <w:rsid w:val="02861DB4"/>
    <w:rsid w:val="034A21B6"/>
    <w:rsid w:val="05427A0D"/>
    <w:rsid w:val="05722F24"/>
    <w:rsid w:val="05A05EAE"/>
    <w:rsid w:val="05C74088"/>
    <w:rsid w:val="078F01BD"/>
    <w:rsid w:val="081A3ED9"/>
    <w:rsid w:val="099A55E8"/>
    <w:rsid w:val="0A614727"/>
    <w:rsid w:val="0B3E5241"/>
    <w:rsid w:val="0BD13611"/>
    <w:rsid w:val="0DD3582A"/>
    <w:rsid w:val="0E212149"/>
    <w:rsid w:val="102E609F"/>
    <w:rsid w:val="124861D9"/>
    <w:rsid w:val="12F064C0"/>
    <w:rsid w:val="1A856D9A"/>
    <w:rsid w:val="1B922412"/>
    <w:rsid w:val="1C4F6C04"/>
    <w:rsid w:val="1D7F02C2"/>
    <w:rsid w:val="1E6961FB"/>
    <w:rsid w:val="1EBA0A73"/>
    <w:rsid w:val="1EE561B7"/>
    <w:rsid w:val="1F1B3D2E"/>
    <w:rsid w:val="1FB15D60"/>
    <w:rsid w:val="1FCE2C18"/>
    <w:rsid w:val="20A12105"/>
    <w:rsid w:val="20D25569"/>
    <w:rsid w:val="22DC29B5"/>
    <w:rsid w:val="231145E9"/>
    <w:rsid w:val="231307F3"/>
    <w:rsid w:val="238159BE"/>
    <w:rsid w:val="24604808"/>
    <w:rsid w:val="246A1AA5"/>
    <w:rsid w:val="24773C6A"/>
    <w:rsid w:val="29581E5E"/>
    <w:rsid w:val="29964FBD"/>
    <w:rsid w:val="29D74ED6"/>
    <w:rsid w:val="2ABE749A"/>
    <w:rsid w:val="2B8F395A"/>
    <w:rsid w:val="2C907FF3"/>
    <w:rsid w:val="2E0423C5"/>
    <w:rsid w:val="2F4D64C7"/>
    <w:rsid w:val="303B40B4"/>
    <w:rsid w:val="30C03CD8"/>
    <w:rsid w:val="322564A9"/>
    <w:rsid w:val="35CD3E91"/>
    <w:rsid w:val="35F42CDE"/>
    <w:rsid w:val="36342D5D"/>
    <w:rsid w:val="37924E0A"/>
    <w:rsid w:val="37FA4A00"/>
    <w:rsid w:val="3A493A7A"/>
    <w:rsid w:val="3BF177A9"/>
    <w:rsid w:val="3D024737"/>
    <w:rsid w:val="3D1B470C"/>
    <w:rsid w:val="3D877F60"/>
    <w:rsid w:val="3D8D3876"/>
    <w:rsid w:val="3E3F665F"/>
    <w:rsid w:val="3F761178"/>
    <w:rsid w:val="3FD64ABE"/>
    <w:rsid w:val="41BB2601"/>
    <w:rsid w:val="420C58CB"/>
    <w:rsid w:val="4371184B"/>
    <w:rsid w:val="43E64E8C"/>
    <w:rsid w:val="43F21EFA"/>
    <w:rsid w:val="444F3EC4"/>
    <w:rsid w:val="454B497A"/>
    <w:rsid w:val="457D75A3"/>
    <w:rsid w:val="45F14ECD"/>
    <w:rsid w:val="46384527"/>
    <w:rsid w:val="46B76AE9"/>
    <w:rsid w:val="4A671E46"/>
    <w:rsid w:val="4AF0039D"/>
    <w:rsid w:val="4B504FFB"/>
    <w:rsid w:val="4D4C5ED8"/>
    <w:rsid w:val="4DF357F9"/>
    <w:rsid w:val="4E3E6DEE"/>
    <w:rsid w:val="4F753C54"/>
    <w:rsid w:val="51E101BC"/>
    <w:rsid w:val="52787BEB"/>
    <w:rsid w:val="52DB5641"/>
    <w:rsid w:val="530C4027"/>
    <w:rsid w:val="53422689"/>
    <w:rsid w:val="53DF3817"/>
    <w:rsid w:val="54B101FA"/>
    <w:rsid w:val="55706132"/>
    <w:rsid w:val="55B128AC"/>
    <w:rsid w:val="55FE41E2"/>
    <w:rsid w:val="5723733A"/>
    <w:rsid w:val="575759E2"/>
    <w:rsid w:val="57FF6E86"/>
    <w:rsid w:val="59DA7F61"/>
    <w:rsid w:val="5A154CD2"/>
    <w:rsid w:val="5A427839"/>
    <w:rsid w:val="5B205522"/>
    <w:rsid w:val="5B953A8D"/>
    <w:rsid w:val="5CBE10A4"/>
    <w:rsid w:val="5D042E54"/>
    <w:rsid w:val="5D217BCA"/>
    <w:rsid w:val="5D343E23"/>
    <w:rsid w:val="5D516542"/>
    <w:rsid w:val="5F0B067F"/>
    <w:rsid w:val="5F196F93"/>
    <w:rsid w:val="5FBD5A21"/>
    <w:rsid w:val="610D119C"/>
    <w:rsid w:val="61C03C97"/>
    <w:rsid w:val="63591345"/>
    <w:rsid w:val="63F24FAC"/>
    <w:rsid w:val="642946D8"/>
    <w:rsid w:val="642A250D"/>
    <w:rsid w:val="64445364"/>
    <w:rsid w:val="64F73109"/>
    <w:rsid w:val="65B6145F"/>
    <w:rsid w:val="679F5740"/>
    <w:rsid w:val="67E37CC8"/>
    <w:rsid w:val="68622ABA"/>
    <w:rsid w:val="68867783"/>
    <w:rsid w:val="6980326F"/>
    <w:rsid w:val="6992283C"/>
    <w:rsid w:val="699F3E3A"/>
    <w:rsid w:val="69D404A6"/>
    <w:rsid w:val="6A906D9F"/>
    <w:rsid w:val="6ABE3BEF"/>
    <w:rsid w:val="6AD74431"/>
    <w:rsid w:val="6B522A7D"/>
    <w:rsid w:val="6C1030B4"/>
    <w:rsid w:val="6C7446C6"/>
    <w:rsid w:val="6D4A0AB8"/>
    <w:rsid w:val="6E0B4AA0"/>
    <w:rsid w:val="6E4947CF"/>
    <w:rsid w:val="6F5014D6"/>
    <w:rsid w:val="6F6871E3"/>
    <w:rsid w:val="6FAA2939"/>
    <w:rsid w:val="6FD841EB"/>
    <w:rsid w:val="6FEF54A7"/>
    <w:rsid w:val="70606791"/>
    <w:rsid w:val="708A7C94"/>
    <w:rsid w:val="71317AE2"/>
    <w:rsid w:val="71A44666"/>
    <w:rsid w:val="71C42776"/>
    <w:rsid w:val="71EB2BBA"/>
    <w:rsid w:val="74024EB5"/>
    <w:rsid w:val="742A63BF"/>
    <w:rsid w:val="746B3B2B"/>
    <w:rsid w:val="74C33370"/>
    <w:rsid w:val="74FE797A"/>
    <w:rsid w:val="752C70F1"/>
    <w:rsid w:val="760E6AA1"/>
    <w:rsid w:val="777530A9"/>
    <w:rsid w:val="787C56E1"/>
    <w:rsid w:val="792079DA"/>
    <w:rsid w:val="7925448D"/>
    <w:rsid w:val="793A4FF6"/>
    <w:rsid w:val="7A466ABD"/>
    <w:rsid w:val="7A9F117B"/>
    <w:rsid w:val="7AF55135"/>
    <w:rsid w:val="7C090C3D"/>
    <w:rsid w:val="7C092369"/>
    <w:rsid w:val="7C9954AD"/>
    <w:rsid w:val="7CF27314"/>
    <w:rsid w:val="7F2806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w:basedOn w:val="1"/>
    <w:qFormat/>
    <w:uiPriority w:val="0"/>
    <w:rPr>
      <w:rFonts w:ascii="宋体" w:hAnsi="宋体"/>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paragraph" w:styleId="8">
    <w:name w:val="annotation subject"/>
    <w:basedOn w:val="2"/>
    <w:next w:val="2"/>
    <w:link w:val="18"/>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unhideWhenUsed/>
    <w:qFormat/>
    <w:uiPriority w:val="99"/>
    <w:rPr>
      <w:color w:val="0000FF"/>
      <w:u w:val="single"/>
    </w:rPr>
  </w:style>
  <w:style w:type="character" w:styleId="14">
    <w:name w:val="annotation reference"/>
    <w:unhideWhenUsed/>
    <w:qFormat/>
    <w:uiPriority w:val="99"/>
    <w:rPr>
      <w:sz w:val="21"/>
      <w:szCs w:val="21"/>
    </w:rPr>
  </w:style>
  <w:style w:type="character" w:styleId="15">
    <w:name w:val="footnote reference"/>
    <w:qFormat/>
    <w:uiPriority w:val="0"/>
    <w:rPr>
      <w:vertAlign w:val="superscript"/>
    </w:rPr>
  </w:style>
  <w:style w:type="character" w:customStyle="1" w:styleId="16">
    <w:name w:val="批注文字 字符"/>
    <w:link w:val="2"/>
    <w:qFormat/>
    <w:uiPriority w:val="0"/>
    <w:rPr>
      <w:kern w:val="2"/>
      <w:sz w:val="21"/>
      <w:szCs w:val="24"/>
    </w:rPr>
  </w:style>
  <w:style w:type="character" w:customStyle="1" w:styleId="17">
    <w:name w:val="页眉 字符"/>
    <w:link w:val="6"/>
    <w:qFormat/>
    <w:uiPriority w:val="99"/>
    <w:rPr>
      <w:kern w:val="2"/>
      <w:sz w:val="18"/>
      <w:szCs w:val="18"/>
    </w:rPr>
  </w:style>
  <w:style w:type="character" w:customStyle="1" w:styleId="18">
    <w:name w:val="批注主题 字符"/>
    <w:link w:val="8"/>
    <w:semiHidden/>
    <w:qFormat/>
    <w:uiPriority w:val="99"/>
    <w:rPr>
      <w:b/>
      <w:bCs/>
      <w:kern w:val="2"/>
      <w:sz w:val="21"/>
      <w:szCs w:val="24"/>
    </w:rPr>
  </w:style>
  <w:style w:type="character" w:customStyle="1" w:styleId="19">
    <w:name w:val="c011"/>
    <w:qFormat/>
    <w:uiPriority w:val="0"/>
    <w:rPr>
      <w:rFonts w:hint="default" w:ascii="Arial" w:hAnsi="Arial" w:cs="Arial"/>
      <w:color w:val="666666"/>
      <w:sz w:val="18"/>
      <w:szCs w:val="18"/>
    </w:rPr>
  </w:style>
  <w:style w:type="character" w:customStyle="1" w:styleId="20">
    <w:name w:val="apple-converted-space"/>
    <w:basedOn w:val="11"/>
    <w:qFormat/>
    <w:uiPriority w:val="0"/>
  </w:style>
  <w:style w:type="paragraph" w:customStyle="1" w:styleId="21">
    <w:name w:val="列出段落1"/>
    <w:basedOn w:val="1"/>
    <w:unhideWhenUsed/>
    <w:qFormat/>
    <w:uiPriority w:val="34"/>
    <w:pPr>
      <w:ind w:firstLine="420" w:firstLineChars="200"/>
    </w:pPr>
  </w:style>
  <w:style w:type="paragraph" w:customStyle="1" w:styleId="22">
    <w:name w:val="ÕýÎÄ"/>
    <w:qFormat/>
    <w:uiPriority w:val="0"/>
    <w:pPr>
      <w:widowControl w:val="0"/>
      <w:overflowPunct w:val="0"/>
      <w:autoSpaceDE w:val="0"/>
      <w:autoSpaceDN w:val="0"/>
      <w:adjustRightInd w:val="0"/>
    </w:pPr>
    <w:rPr>
      <w:rFonts w:ascii="Calibri" w:hAnsi="Calibri" w:eastAsia="宋体" w:cs="Times New Roman"/>
      <w:lang w:val="en-US" w:eastAsia="zh-CN" w:bidi="ar-SA"/>
    </w:rPr>
  </w:style>
  <w:style w:type="paragraph" w:styleId="23">
    <w:name w:val="List Paragraph"/>
    <w:basedOn w:val="1"/>
    <w:qFormat/>
    <w:uiPriority w:val="99"/>
    <w:pPr>
      <w:ind w:firstLine="420" w:firstLineChars="200"/>
    </w:pPr>
  </w:style>
  <w:style w:type="paragraph" w:customStyle="1" w:styleId="24">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5">
    <w:name w:val="正文文本 (2)1"/>
    <w:basedOn w:val="1"/>
    <w:qFormat/>
    <w:uiPriority w:val="0"/>
    <w:pPr>
      <w:shd w:val="clear" w:color="auto" w:fill="FFFFFF"/>
      <w:spacing w:before="300" w:after="300" w:line="130" w:lineRule="exact"/>
      <w:ind w:hanging="680"/>
    </w:pPr>
    <w:rPr>
      <w:rFonts w:ascii="MingLiU" w:hAnsi="MingLiU" w:eastAsia="MingLiU" w:cs="MingLiU"/>
      <w:sz w:val="13"/>
      <w:szCs w:val="13"/>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8092b0d3-9e9e-4bce-9fbb-41440613d249</errorID>
      <errorWord>(</errorWord>
      <group>L1_Format</group>
      <groupName>格式问题</groupName>
      <ability>L2_HalfPunc_CN</ability>
      <abilityName>全半角问题</abilityName>
      <candidateList>
        <item>（</item>
      </candidateList>
      <explain>文本全半角错误。</explain>
      <paraID>45F091D6</paraID>
      <start>11</start>
      <end>12</end>
      <status>modified</status>
      <modifiedWord>（</modifiedWord>
      <trackRevisions>false</trackRevisions>
    </reviewItem>
    <reviewItem>
      <errorID>cd71cd19-806c-4925-a4c2-030e84769de3</errorID>
      <errorWord>)</errorWord>
      <group>L1_Format</group>
      <groupName>格式问题</groupName>
      <ability>L2_HalfPunc_CN</ability>
      <abilityName>全半角问题</abilityName>
      <candidateList>
        <item>）</item>
      </candidateList>
      <explain>文本全半角错误。</explain>
      <paraID>45F091D6</paraID>
      <start>14</start>
      <end>15</end>
      <status>modified</status>
      <modifiedWord>）</modifiedWord>
      <trackRevisions>false</trackRevisions>
    </reviewItem>
    <reviewItem>
      <errorID>04106d34-4b6d-495f-8302-23b69a0969b2</errorID>
      <errorWord>指定帐号</errorWord>
      <group>L1_Word</group>
      <groupName>字词问题</groupName>
      <ability>L2_Alias</ability>
      <abilityName>也作/曾用词</abilityName>
      <candidateList>
        <item>指定账号</item>
      </candidateList>
      <explain>词汇[指定帐号]为不规范表述或旧称，其规范书面表述为[指定账号]。</explain>
      <paraID>72187E1E</paraID>
      <start>66</start>
      <end>70</end>
      <status>modified</status>
      <modifiedWord>指定账号</modifiedWord>
      <trackRevisions>false</trackRevisions>
    </reviewItem>
    <reviewItem>
      <errorID>6e82c73f-a7a4-4b17-a3f8-f2e9c137724f</errorID>
      <errorWord>:</errorWord>
      <group>L1_Format</group>
      <groupName>格式问题</groupName>
      <ability>L2_HalfPunc_CN</ability>
      <abilityName>全半角问题</abilityName>
      <candidateList>
        <item>：</item>
      </candidateList>
      <explain>文本全半角错误。</explain>
      <paraID>3181B67E</paraID>
      <start>22</start>
      <end>23</end>
      <status>modified</status>
      <modifiedWord>：</modifiedWord>
      <trackRevisions>false</trackRevisions>
    </reviewItem>
    <reviewItem>
      <errorID>593db6fe-d84e-4d3b-9a96-46a28097b2bc</errorID>
      <errorWord>:</errorWord>
      <group>L1_Format</group>
      <groupName>格式问题</groupName>
      <ability>L2_HalfPunc_CN</ability>
      <abilityName>全半角问题</abilityName>
      <candidateList>
        <item>：</item>
      </candidateList>
      <explain>文本全半角错误。</explain>
      <paraID>2A66355B</paraID>
      <start>158</start>
      <end>159</end>
      <status>modified</status>
      <modifiedWord>：</modifiedWord>
      <trackRevisions>false</trackRevisions>
    </reviewItem>
    <reviewItem>
      <errorID>1bfb95c8-7076-4320-85cf-16e71a8ffbc9</errorID>
      <errorWord>板式</errorWord>
      <group>L1_Word</group>
      <groupName>字词问题</groupName>
      <ability>L2_Typo</ability>
      <abilityName>字词错误</abilityName>
      <candidateList>
        <item>版式</item>
      </candidateList>
      <explain>存在发音相同字词的误用。</explain>
      <paraID>3044058F</paraID>
      <start>8</start>
      <end>10</end>
      <status>modified</status>
      <modifiedWord>版式</modifiedWord>
      <trackRevisions>false</trackRevisions>
    </reviewItem>
    <reviewItem>
      <errorID>c27246f4-db95-4be0-92fb-83c34a300c2f</errorID>
      <errorWord>广告法</errorWord>
      <group>L1_Knowledge</group>
      <groupName>知识性问题</groupName>
      <ability>L2_Knowledge</ability>
      <abilityName>其他知识</abilityName>
      <candidateList>
        <item>中华人民共和国广告法</item>
      </candidateList>
      <explain>当前法律法规名称使用简称，请注意是否应当使用全称。</explain>
      <paraID>3C9619EA</paraID>
      <start>12</start>
      <end>15</end>
      <status>ignored</status>
      <modifiedWord/>
      <trackRevisions>false</trackRevisions>
    </reviewItem>
    <reviewItem>
      <errorID>92d124a5-a92f-4232-9299-3751413cd5ff</errorID>
      <errorWord>符</errorWord>
      <group>L1_Word</group>
      <groupName>字词问题</groupName>
      <ability>L2_Typo</ability>
      <abilityName>字词错误</abilityName>
      <candidateList>
        <item>符合</item>
      </candidateList>
      <explain/>
      <paraID>3C9619EA</paraID>
      <start>28</start>
      <end>30</end>
      <status>modified</status>
      <modifiedWord>符合</modifiedWord>
      <trackRevisions>false</trackRevisions>
    </reviewItem>
    <reviewItem>
      <errorID>9f97a0f3-e105-4b30-a1e7-487ff015667f</errorID>
      <errorWord>一式贰份，双方各执</errorWord>
      <group>L1_Word</group>
      <groupName>字词问题</groupName>
      <ability>L2_Typo</ability>
      <abilityName>字词错误</abilityName>
      <candidateList>
        <item>一式两份，双方各执</item>
      </candidateList>
      <explain/>
      <paraID>1ED159D6</paraID>
      <start>7</start>
      <end>16</end>
      <status>modified</status>
      <modifiedWord>一式两份，双方各执</modifiedWord>
      <trackRevisions>false</trackRevisions>
    </reviewItem>
    <reviewItem>
      <errorID>7d9d2705-d62f-40dc-bff3-062cefe9f03c</errorID>
      <errorWord>签定</errorWord>
      <group>L1_Word</group>
      <groupName>字词问题</groupName>
      <ability>L2_Typo</ability>
      <abilityName>字词错误</abilityName>
      <candidateList>
        <item>签订</item>
      </candidateList>
      <explain/>
      <paraID>1ED159D6</paraID>
      <start>33</start>
      <end>35</end>
      <status>modified</status>
      <modifiedWord>签订</modifiedWord>
      <trackRevisions>false</trackRevisions>
    </reviewItem>
    <reviewItem>
      <errorID>102fe6cc-76bb-46bd-b1d9-21544eb36112</errorID>
      <errorWord>板式</errorWord>
      <group>L1_Word</group>
      <groupName>字词问题</groupName>
      <ability>L2_Typo</ability>
      <abilityName>字词错误</abilityName>
      <candidateList>
        <item>版式</item>
      </candidateList>
      <explain/>
      <paraID>1E2F5A71</paraID>
      <start>21</start>
      <end>23</end>
      <status>modified</status>
      <modifiedWord>版式</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3188df-578c-4586-8a61-c3f0d565817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1429</Words>
  <Characters>1652</Characters>
  <Lines>108</Lines>
  <Paragraphs>88</Paragraphs>
  <TotalTime>3</TotalTime>
  <ScaleCrop>false</ScaleCrop>
  <LinksUpToDate>false</LinksUpToDate>
  <CharactersWithSpaces>1993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2026-07-09T09:29:00Z</dcterms:created>
  <dc:creator>jingli</dc:creator>
  <cp:lastModifiedBy>duan yuke</cp:lastModifiedBy>
  <cp:lastPrinted>2017-05-22T03:21:00Z</cp:lastPrinted>
  <dcterms:modified xsi:type="dcterms:W3CDTF">2026-10-15T08:03:23Z</dcterms:modified>
  <dc:title>2005年共计502家知名厂商，使用展位数1520个，较上届分别成长23</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AFE33DB06D3B4435AA5A9B2E1B55A87D_13</vt:lpwstr>
  </property>
  <property fmtid="{D5CDD505-2E9C-101B-9397-08002B2CF9AE}" pid="4" name="KSOTemplateDocerSaveRecord">
    <vt:lpwstr>eyJoZGlkIjoiNGY4YjEzMTBiNTNjZTU1Mzk5YzNlNzc3MzFkODQ5YzUiLCJ1c2VySWQiOiIyMzc3OTQyNzIifQ==</vt:lpwstr>
  </property>
</Properties>
</file>