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39C1"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：</w:t>
      </w:r>
    </w:p>
    <w:p w14:paraId="0F7C83A4">
      <w:pPr>
        <w:spacing w:line="500" w:lineRule="exact"/>
        <w:rPr>
          <w:rFonts w:hint="eastAsia" w:ascii="仿宋" w:hAnsi="仿宋" w:eastAsia="仿宋"/>
          <w:b w:val="0"/>
          <w:bCs w:val="0"/>
          <w:sz w:val="30"/>
          <w:szCs w:val="30"/>
        </w:rPr>
      </w:pPr>
    </w:p>
    <w:p w14:paraId="3DAC0B0C">
      <w:pPr>
        <w:spacing w:line="500" w:lineRule="exact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申 请 表</w:t>
      </w:r>
    </w:p>
    <w:tbl>
      <w:tblPr>
        <w:tblStyle w:val="3"/>
        <w:tblW w:w="87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409"/>
        <w:gridCol w:w="1560"/>
        <w:gridCol w:w="2227"/>
      </w:tblGrid>
      <w:tr w14:paraId="1ACD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3" w:type="dxa"/>
            <w:vAlign w:val="center"/>
          </w:tcPr>
          <w:p w14:paraId="0C30922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申报单位</w:t>
            </w:r>
          </w:p>
        </w:tc>
        <w:tc>
          <w:tcPr>
            <w:tcW w:w="2409" w:type="dxa"/>
            <w:vAlign w:val="center"/>
          </w:tcPr>
          <w:p w14:paraId="3E64480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2CD8B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负责人</w:t>
            </w:r>
          </w:p>
        </w:tc>
        <w:tc>
          <w:tcPr>
            <w:tcW w:w="2227" w:type="dxa"/>
            <w:vAlign w:val="center"/>
          </w:tcPr>
          <w:p w14:paraId="5B81BA18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A51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3" w:type="dxa"/>
            <w:vAlign w:val="center"/>
          </w:tcPr>
          <w:p w14:paraId="45E9F6F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联系人</w:t>
            </w:r>
          </w:p>
        </w:tc>
        <w:tc>
          <w:tcPr>
            <w:tcW w:w="2409" w:type="dxa"/>
            <w:vAlign w:val="center"/>
          </w:tcPr>
          <w:p w14:paraId="3BB4F2F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7DAE51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职务</w:t>
            </w:r>
          </w:p>
        </w:tc>
        <w:tc>
          <w:tcPr>
            <w:tcW w:w="2227" w:type="dxa"/>
            <w:vAlign w:val="center"/>
          </w:tcPr>
          <w:p w14:paraId="1394B0D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8BE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3" w:type="dxa"/>
            <w:vAlign w:val="center"/>
          </w:tcPr>
          <w:p w14:paraId="2FBC263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电话/手机</w:t>
            </w:r>
          </w:p>
        </w:tc>
        <w:tc>
          <w:tcPr>
            <w:tcW w:w="2409" w:type="dxa"/>
            <w:vAlign w:val="center"/>
          </w:tcPr>
          <w:p w14:paraId="60121E2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AF39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邮箱</w:t>
            </w:r>
          </w:p>
        </w:tc>
        <w:tc>
          <w:tcPr>
            <w:tcW w:w="2227" w:type="dxa"/>
            <w:vAlign w:val="center"/>
          </w:tcPr>
          <w:p w14:paraId="4F00B22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5CE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49" w:type="dxa"/>
            <w:gridSpan w:val="4"/>
            <w:vAlign w:val="center"/>
          </w:tcPr>
          <w:p w14:paraId="7D1766C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地理标志基本情况</w:t>
            </w:r>
          </w:p>
        </w:tc>
      </w:tr>
      <w:tr w14:paraId="3851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53" w:type="dxa"/>
            <w:vAlign w:val="center"/>
          </w:tcPr>
          <w:p w14:paraId="5B7BBE33">
            <w:pPr>
              <w:ind w:firstLine="480" w:firstLineChars="2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地理标志名称</w:t>
            </w:r>
          </w:p>
        </w:tc>
        <w:tc>
          <w:tcPr>
            <w:tcW w:w="2409" w:type="dxa"/>
            <w:vAlign w:val="center"/>
          </w:tcPr>
          <w:p w14:paraId="353C8D6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0AAC2B">
            <w:pPr>
              <w:ind w:firstLine="240" w:firstLineChars="1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注册号</w:t>
            </w:r>
          </w:p>
        </w:tc>
        <w:tc>
          <w:tcPr>
            <w:tcW w:w="2227" w:type="dxa"/>
            <w:vAlign w:val="center"/>
          </w:tcPr>
          <w:p w14:paraId="077BED7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A85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53" w:type="dxa"/>
            <w:vAlign w:val="center"/>
          </w:tcPr>
          <w:p w14:paraId="1CC9BCD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地理标志所有人</w:t>
            </w:r>
          </w:p>
        </w:tc>
        <w:tc>
          <w:tcPr>
            <w:tcW w:w="6196" w:type="dxa"/>
            <w:gridSpan w:val="3"/>
            <w:vAlign w:val="center"/>
          </w:tcPr>
          <w:p w14:paraId="025DFB7E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C4C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53" w:type="dxa"/>
            <w:vAlign w:val="center"/>
          </w:tcPr>
          <w:p w14:paraId="296A758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案例名称</w:t>
            </w:r>
          </w:p>
        </w:tc>
        <w:tc>
          <w:tcPr>
            <w:tcW w:w="6196" w:type="dxa"/>
            <w:gridSpan w:val="3"/>
            <w:vAlign w:val="center"/>
          </w:tcPr>
          <w:p w14:paraId="742C8DE4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E6B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2553" w:type="dxa"/>
            <w:vAlign w:val="center"/>
          </w:tcPr>
          <w:p w14:paraId="781D271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案例详情</w:t>
            </w:r>
          </w:p>
        </w:tc>
        <w:tc>
          <w:tcPr>
            <w:tcW w:w="6196" w:type="dxa"/>
            <w:gridSpan w:val="3"/>
            <w:vAlign w:val="center"/>
          </w:tcPr>
          <w:p w14:paraId="11719B9D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请根据申报案例的类型，提炼总结，突出核心，字数3000字以内，具体文字内容请在word文档中另附。</w:t>
            </w:r>
          </w:p>
        </w:tc>
      </w:tr>
      <w:tr w14:paraId="5F49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2553" w:type="dxa"/>
            <w:vAlign w:val="center"/>
          </w:tcPr>
          <w:p w14:paraId="23BE4F99">
            <w:pPr>
              <w:ind w:firstLine="600" w:firstLineChars="250"/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所属或推荐</w:t>
            </w:r>
          </w:p>
          <w:p w14:paraId="57007147">
            <w:pPr>
              <w:ind w:firstLine="720" w:firstLineChars="30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单位意见</w:t>
            </w:r>
          </w:p>
        </w:tc>
        <w:tc>
          <w:tcPr>
            <w:tcW w:w="6196" w:type="dxa"/>
            <w:gridSpan w:val="3"/>
            <w:vAlign w:val="center"/>
          </w:tcPr>
          <w:p w14:paraId="4706A2AF">
            <w:pPr>
              <w:spacing w:line="360" w:lineRule="auto"/>
              <w:ind w:right="479" w:firstLine="2880" w:firstLineChars="12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79C6F9">
            <w:pPr>
              <w:spacing w:line="360" w:lineRule="auto"/>
              <w:ind w:right="479" w:firstLine="3600" w:firstLineChars="1500"/>
              <w:rPr>
                <w:rFonts w:hint="eastAsia" w:ascii="Times New Roman" w:hAnsi="Times New Roman" w:eastAsia="仿宋" w:cs="Times New Roman"/>
                <w:sz w:val="24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单位签章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 w:eastAsia="zh-CN"/>
              </w:rPr>
              <w:t>）</w:t>
            </w:r>
          </w:p>
          <w:p w14:paraId="108F29F4">
            <w:pPr>
              <w:ind w:firstLine="3840" w:firstLineChars="16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6470E5EB">
      <w:pPr>
        <w:rPr>
          <w:rFonts w:hint="eastAsia" w:ascii="仿宋" w:hAnsi="仿宋" w:eastAsia="仿宋" w:cs="仿宋"/>
          <w:sz w:val="24"/>
          <w:szCs w:val="24"/>
        </w:rPr>
      </w:pPr>
    </w:p>
    <w:p w14:paraId="75FDF92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注：一、案</w:t>
      </w:r>
      <w:bookmarkStart w:id="0" w:name="OLE_LINK21"/>
      <w:r>
        <w:rPr>
          <w:rFonts w:hint="eastAsia" w:ascii="仿宋" w:hAnsi="仿宋" w:eastAsia="仿宋" w:cs="仿宋"/>
          <w:sz w:val="24"/>
          <w:szCs w:val="24"/>
        </w:rPr>
        <w:t>例</w:t>
      </w:r>
      <w:bookmarkEnd w:id="0"/>
      <w:r>
        <w:rPr>
          <w:rFonts w:hint="eastAsia" w:ascii="仿宋" w:hAnsi="仿宋" w:eastAsia="仿宋" w:cs="仿宋"/>
          <w:sz w:val="24"/>
          <w:szCs w:val="24"/>
        </w:rPr>
        <w:t>名称由地标产品+主体内容组成，如“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</w:t>
      </w:r>
      <w:r>
        <w:rPr>
          <w:rFonts w:hint="eastAsia" w:ascii="仿宋" w:hAnsi="仿宋" w:eastAsia="仿宋" w:cs="仿宋"/>
          <w:sz w:val="24"/>
          <w:szCs w:val="24"/>
        </w:rPr>
        <w:t>苹果：绿色品牌成就脱贫主导产业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”“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</w:t>
      </w:r>
      <w:r>
        <w:rPr>
          <w:rFonts w:hint="eastAsia" w:ascii="仿宋" w:hAnsi="仿宋" w:eastAsia="仿宋" w:cs="仿宋"/>
          <w:sz w:val="24"/>
          <w:szCs w:val="24"/>
        </w:rPr>
        <w:t>大豆：注重种质资源保护，推进产量质量‘双提升’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”“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</w:t>
      </w:r>
      <w:r>
        <w:rPr>
          <w:rFonts w:hint="eastAsia" w:ascii="仿宋" w:hAnsi="仿宋" w:eastAsia="仿宋" w:cs="仿宋"/>
          <w:sz w:val="24"/>
          <w:szCs w:val="24"/>
        </w:rPr>
        <w:t>大米：品牌战略催生产业聚变”等。</w:t>
      </w:r>
    </w:p>
    <w:p w14:paraId="1F5B0C5F"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</w:rPr>
        <w:t>二、案例的文字表述中应体现且不局限于以下评价指标：（一）基础数据：质量技术规范、产业规模、销售收入、主要经济指标、品牌认知度、知识产权保护等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（二）重点指标：践行绿色发展理念、质量追溯体系建设、网络营销设施及举措、同类产品市场占有率、产品出口及国际影响力、产业带动和就业贡献、未来成长性。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906503"/>
      <w:docPartObj>
        <w:docPartGallery w:val="autotext"/>
      </w:docPartObj>
    </w:sdtPr>
    <w:sdtContent>
      <w:p w14:paraId="7D26E50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08A0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2026-06-17T06:40:31Z</dcterms:created>
  <dc:creator>Administrator</dc:creator>
  <cp:lastModifiedBy>^_^</cp:lastModifiedBy>
  <dcterms:modified xsi:type="dcterms:W3CDTF">2026-06-17T06:40:45Z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eyJoZGlkIjoiNWVjYWE5OTcxNTgyYjAzYzU3ODhiODZmZjBlZDVhMTYiLCJ1c2VySWQiOiIxMjIxODc1Nzk1In0=</vt:lpwstr>
  </property>
  <property fmtid="{D5CDD505-2E9C-101B-9397-08002B2CF9AE}" pid="4" name="ICV">
    <vt:lpwstr>BE6D616A2D364641B7EE12AD89D9378F_12</vt:lpwstr>
  </property>
</Properties>
</file>